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32A12" w14:textId="77777777" w:rsidR="002B7274" w:rsidRPr="008373DB" w:rsidRDefault="002B7274" w:rsidP="002B7274">
      <w:pPr>
        <w:tabs>
          <w:tab w:val="left" w:pos="8820"/>
          <w:tab w:val="left" w:pos="9270"/>
          <w:tab w:val="left" w:pos="9360"/>
          <w:tab w:val="left" w:pos="9720"/>
        </w:tabs>
        <w:ind w:left="-720" w:right="-630"/>
        <w:jc w:val="center"/>
        <w:rPr>
          <w:b/>
          <w:sz w:val="40"/>
          <w:szCs w:val="40"/>
        </w:rPr>
      </w:pPr>
      <w:r w:rsidRPr="008373DB">
        <w:rPr>
          <w:b/>
          <w:sz w:val="40"/>
          <w:szCs w:val="40"/>
        </w:rPr>
        <w:t>The Nativity of the Holy Virgin</w:t>
      </w:r>
    </w:p>
    <w:p w14:paraId="3721B1D5" w14:textId="77777777" w:rsidR="002B7274" w:rsidRPr="008373DB" w:rsidRDefault="002B7274" w:rsidP="002B7274">
      <w:pPr>
        <w:tabs>
          <w:tab w:val="left" w:pos="8820"/>
          <w:tab w:val="left" w:pos="9270"/>
          <w:tab w:val="left" w:pos="9360"/>
          <w:tab w:val="left" w:pos="9720"/>
        </w:tabs>
        <w:ind w:left="-720" w:right="-630"/>
        <w:jc w:val="center"/>
        <w:rPr>
          <w:b/>
          <w:sz w:val="40"/>
          <w:szCs w:val="40"/>
        </w:rPr>
      </w:pPr>
      <w:r w:rsidRPr="008373DB">
        <w:rPr>
          <w:b/>
          <w:sz w:val="40"/>
          <w:szCs w:val="40"/>
        </w:rPr>
        <w:t>RUSSIAN ORTHODOX GREEK CATHOLIC CHURCH</w:t>
      </w:r>
    </w:p>
    <w:p w14:paraId="22B0022F" w14:textId="77777777" w:rsidR="002B7274" w:rsidRPr="008373DB" w:rsidRDefault="002B7274" w:rsidP="002B7274">
      <w:pPr>
        <w:tabs>
          <w:tab w:val="left" w:pos="8820"/>
          <w:tab w:val="left" w:pos="9270"/>
          <w:tab w:val="left" w:pos="9360"/>
          <w:tab w:val="left" w:pos="9720"/>
        </w:tabs>
        <w:ind w:left="-720" w:right="-630"/>
        <w:jc w:val="center"/>
        <w:rPr>
          <w:b/>
          <w:sz w:val="40"/>
          <w:szCs w:val="40"/>
        </w:rPr>
      </w:pPr>
      <w:r w:rsidRPr="008373DB">
        <w:rPr>
          <w:b/>
          <w:sz w:val="40"/>
          <w:szCs w:val="40"/>
        </w:rPr>
        <w:t>1220 CRANE STREET</w:t>
      </w:r>
    </w:p>
    <w:p w14:paraId="55509BB1" w14:textId="77777777" w:rsidR="002B7274" w:rsidRPr="008373DB" w:rsidRDefault="002B7274" w:rsidP="002B7274">
      <w:pPr>
        <w:tabs>
          <w:tab w:val="left" w:pos="8820"/>
          <w:tab w:val="left" w:pos="9270"/>
          <w:tab w:val="left" w:pos="9360"/>
          <w:tab w:val="left" w:pos="9720"/>
        </w:tabs>
        <w:ind w:left="-720" w:right="-630"/>
        <w:jc w:val="center"/>
        <w:rPr>
          <w:b/>
          <w:sz w:val="40"/>
          <w:szCs w:val="40"/>
        </w:rPr>
      </w:pPr>
      <w:r w:rsidRPr="008373DB">
        <w:rPr>
          <w:b/>
          <w:sz w:val="40"/>
          <w:szCs w:val="40"/>
        </w:rPr>
        <w:t>MENLO PARK,  CALIFORNIA 94025</w:t>
      </w:r>
    </w:p>
    <w:p w14:paraId="1071AE3E" w14:textId="77777777" w:rsidR="002B7274" w:rsidRPr="008373DB" w:rsidRDefault="002B7274" w:rsidP="002B7274">
      <w:pPr>
        <w:tabs>
          <w:tab w:val="left" w:pos="8820"/>
          <w:tab w:val="left" w:pos="9270"/>
          <w:tab w:val="left" w:pos="9360"/>
          <w:tab w:val="left" w:pos="9720"/>
        </w:tabs>
        <w:ind w:left="-720" w:right="-630"/>
        <w:jc w:val="center"/>
        <w:rPr>
          <w:b/>
          <w:sz w:val="40"/>
          <w:szCs w:val="40"/>
        </w:rPr>
      </w:pPr>
      <w:r w:rsidRPr="008373DB">
        <w:rPr>
          <w:b/>
          <w:sz w:val="40"/>
          <w:szCs w:val="40"/>
        </w:rPr>
        <w:t xml:space="preserve">(650)  326-5622 </w:t>
      </w:r>
    </w:p>
    <w:p w14:paraId="74364B4D" w14:textId="77777777" w:rsidR="002B7274" w:rsidRPr="008373DB" w:rsidRDefault="002B7274" w:rsidP="002B7274">
      <w:pPr>
        <w:tabs>
          <w:tab w:val="left" w:pos="8820"/>
          <w:tab w:val="left" w:pos="9270"/>
          <w:tab w:val="left" w:pos="9360"/>
          <w:tab w:val="left" w:pos="9720"/>
        </w:tabs>
        <w:ind w:left="-720" w:right="-630"/>
        <w:jc w:val="center"/>
        <w:rPr>
          <w:b/>
          <w:sz w:val="40"/>
          <w:szCs w:val="40"/>
        </w:rPr>
      </w:pPr>
      <w:r w:rsidRPr="008373DB">
        <w:rPr>
          <w:b/>
          <w:sz w:val="40"/>
          <w:szCs w:val="40"/>
        </w:rPr>
        <w:t xml:space="preserve">tserkov.org </w:t>
      </w:r>
    </w:p>
    <w:p w14:paraId="61F3AD73" w14:textId="77777777" w:rsidR="002B7274" w:rsidRPr="008373DB" w:rsidRDefault="002B7274" w:rsidP="002B7274">
      <w:pPr>
        <w:tabs>
          <w:tab w:val="left" w:pos="8820"/>
          <w:tab w:val="left" w:pos="9270"/>
          <w:tab w:val="left" w:pos="9360"/>
          <w:tab w:val="left" w:pos="9720"/>
        </w:tabs>
        <w:ind w:left="-720" w:right="-630"/>
        <w:rPr>
          <w:b/>
          <w:sz w:val="40"/>
          <w:szCs w:val="40"/>
        </w:rPr>
      </w:pPr>
    </w:p>
    <w:p w14:paraId="5C5204F2" w14:textId="77777777" w:rsidR="002B7274" w:rsidRDefault="00E47929" w:rsidP="002B7274">
      <w:pPr>
        <w:tabs>
          <w:tab w:val="left" w:pos="8820"/>
          <w:tab w:val="left" w:pos="9270"/>
          <w:tab w:val="left" w:pos="9360"/>
        </w:tabs>
        <w:ind w:left="-720" w:right="-630"/>
        <w:rPr>
          <w:b/>
          <w:sz w:val="40"/>
          <w:szCs w:val="40"/>
          <w:lang w:val="ru-RU"/>
        </w:rPr>
      </w:pPr>
      <w:r>
        <w:rPr>
          <w:b/>
          <w:sz w:val="40"/>
          <w:szCs w:val="40"/>
          <w:lang w:val="ru-RU"/>
        </w:rPr>
        <w:t>30</w:t>
      </w:r>
      <w:r w:rsidR="002B7274" w:rsidRPr="008373DB">
        <w:rPr>
          <w:b/>
          <w:sz w:val="40"/>
          <w:szCs w:val="40"/>
          <w:lang w:val="ru-RU"/>
        </w:rPr>
        <w:t xml:space="preserve">-е Воскресенье После Троицы– </w:t>
      </w:r>
      <w:r w:rsidR="002B7274">
        <w:rPr>
          <w:b/>
          <w:sz w:val="40"/>
          <w:szCs w:val="40"/>
          <w:lang w:val="ru-RU"/>
        </w:rPr>
        <w:t xml:space="preserve">Свв. </w:t>
      </w:r>
      <w:r>
        <w:rPr>
          <w:b/>
          <w:sz w:val="40"/>
          <w:szCs w:val="40"/>
          <w:lang w:val="ru-RU"/>
        </w:rPr>
        <w:t>Богоотец – Глас 5</w:t>
      </w:r>
    </w:p>
    <w:p w14:paraId="51948E88" w14:textId="77777777" w:rsidR="002B7274" w:rsidRPr="00C17536" w:rsidRDefault="002B7274" w:rsidP="002B7274">
      <w:pPr>
        <w:tabs>
          <w:tab w:val="left" w:pos="8820"/>
          <w:tab w:val="left" w:pos="9270"/>
          <w:tab w:val="left" w:pos="9360"/>
        </w:tabs>
        <w:ind w:left="-720" w:right="-630"/>
        <w:rPr>
          <w:b/>
          <w:sz w:val="40"/>
          <w:szCs w:val="40"/>
          <w:lang w:val="ru-RU"/>
        </w:rPr>
      </w:pPr>
    </w:p>
    <w:p w14:paraId="4B2CD059" w14:textId="77777777" w:rsidR="002B7274" w:rsidRDefault="002B7274" w:rsidP="002B7274">
      <w:pPr>
        <w:tabs>
          <w:tab w:val="left" w:pos="8820"/>
          <w:tab w:val="left" w:pos="9270"/>
          <w:tab w:val="left" w:pos="9360"/>
          <w:tab w:val="left" w:pos="9720"/>
        </w:tabs>
        <w:ind w:left="-720" w:right="-630"/>
        <w:rPr>
          <w:b/>
          <w:sz w:val="40"/>
          <w:szCs w:val="40"/>
          <w:lang w:val="ru-RU"/>
        </w:rPr>
      </w:pPr>
      <w:r w:rsidRPr="008373DB">
        <w:rPr>
          <w:b/>
          <w:sz w:val="40"/>
          <w:szCs w:val="40"/>
          <w:lang w:val="ru-RU"/>
        </w:rPr>
        <w:t>Тропари и Кондаки после Малого Входа:</w:t>
      </w:r>
    </w:p>
    <w:p w14:paraId="1141B11D" w14:textId="77777777" w:rsidR="00E47929" w:rsidRPr="008373DB" w:rsidRDefault="00E47929" w:rsidP="002B7274">
      <w:pPr>
        <w:tabs>
          <w:tab w:val="left" w:pos="8820"/>
          <w:tab w:val="left" w:pos="9270"/>
          <w:tab w:val="left" w:pos="9360"/>
          <w:tab w:val="left" w:pos="9720"/>
        </w:tabs>
        <w:ind w:left="-720" w:right="-630"/>
        <w:rPr>
          <w:b/>
          <w:sz w:val="40"/>
          <w:szCs w:val="40"/>
          <w:lang w:val="ru-RU"/>
        </w:rPr>
      </w:pPr>
    </w:p>
    <w:p w14:paraId="203463A7" w14:textId="77777777" w:rsidR="002B7274" w:rsidRPr="008373DB" w:rsidRDefault="002B7274" w:rsidP="002B7274">
      <w:pPr>
        <w:tabs>
          <w:tab w:val="left" w:pos="9270"/>
          <w:tab w:val="left" w:pos="9360"/>
          <w:tab w:val="left" w:pos="9720"/>
        </w:tabs>
        <w:ind w:left="-720" w:right="-630"/>
        <w:rPr>
          <w:rFonts w:eastAsiaTheme="minorEastAsia"/>
          <w:b/>
          <w:sz w:val="40"/>
          <w:szCs w:val="40"/>
        </w:rPr>
      </w:pPr>
      <w:r w:rsidRPr="008373DB">
        <w:rPr>
          <w:rFonts w:eastAsiaTheme="minorEastAsia"/>
          <w:b/>
          <w:sz w:val="40"/>
          <w:szCs w:val="40"/>
        </w:rPr>
        <w:t>Тропа</w:t>
      </w:r>
      <w:r>
        <w:rPr>
          <w:rFonts w:eastAsiaTheme="minorEastAsia"/>
          <w:b/>
          <w:sz w:val="40"/>
          <w:szCs w:val="40"/>
        </w:rPr>
        <w:t xml:space="preserve">рь </w:t>
      </w:r>
      <w:r w:rsidR="00E47929">
        <w:rPr>
          <w:rFonts w:eastAsiaTheme="minorEastAsia"/>
          <w:b/>
          <w:sz w:val="40"/>
          <w:szCs w:val="40"/>
        </w:rPr>
        <w:t>Воскресный Глас 5</w:t>
      </w:r>
      <w:r w:rsidRPr="008373DB">
        <w:rPr>
          <w:rFonts w:eastAsiaTheme="minorEastAsia"/>
          <w:b/>
          <w:sz w:val="40"/>
          <w:szCs w:val="40"/>
        </w:rPr>
        <w:t>:</w:t>
      </w:r>
    </w:p>
    <w:p w14:paraId="14DFC766" w14:textId="77777777" w:rsidR="00E47929" w:rsidRPr="00E47929" w:rsidRDefault="00E47929" w:rsidP="00E47929">
      <w:pPr>
        <w:widowControl w:val="0"/>
        <w:tabs>
          <w:tab w:val="left" w:pos="9270"/>
          <w:tab w:val="left" w:pos="9360"/>
          <w:tab w:val="left" w:pos="9720"/>
        </w:tabs>
        <w:autoSpaceDE w:val="0"/>
        <w:autoSpaceDN w:val="0"/>
        <w:adjustRightInd w:val="0"/>
        <w:ind w:left="-720" w:right="-630"/>
        <w:rPr>
          <w:sz w:val="40"/>
          <w:szCs w:val="40"/>
          <w:shd w:val="clear" w:color="auto" w:fill="FFFFFF"/>
        </w:rPr>
      </w:pPr>
      <w:r w:rsidRPr="00E47929">
        <w:rPr>
          <w:sz w:val="40"/>
          <w:szCs w:val="40"/>
          <w:shd w:val="clear" w:color="auto" w:fill="FFFFFF"/>
        </w:rPr>
        <w:t>Слово, безначальное подобно Отцу и Духу, / от Девы родившееся для спасения нашего, / воспоем, верные, и поклонимся Ему, / ибо благоволил Он плотию взойти на Крест, / и смерть претерпеть, и воскресить умерших / славным воскресением Своим.</w:t>
      </w:r>
    </w:p>
    <w:p w14:paraId="67F163B4" w14:textId="77777777" w:rsidR="002B7274" w:rsidRPr="008373DB" w:rsidRDefault="002B7274" w:rsidP="002B7274">
      <w:pPr>
        <w:widowControl w:val="0"/>
        <w:tabs>
          <w:tab w:val="left" w:pos="9270"/>
          <w:tab w:val="left" w:pos="9360"/>
          <w:tab w:val="left" w:pos="9720"/>
        </w:tabs>
        <w:autoSpaceDE w:val="0"/>
        <w:autoSpaceDN w:val="0"/>
        <w:adjustRightInd w:val="0"/>
        <w:ind w:left="-720" w:right="-630"/>
        <w:rPr>
          <w:sz w:val="40"/>
          <w:szCs w:val="40"/>
          <w:shd w:val="clear" w:color="auto" w:fill="FFFFFF"/>
        </w:rPr>
      </w:pPr>
    </w:p>
    <w:p w14:paraId="328ACD74" w14:textId="77777777" w:rsidR="00E47929" w:rsidRPr="00A84F8C" w:rsidRDefault="00E47929" w:rsidP="00E47929">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A84F8C">
        <w:rPr>
          <w:rFonts w:eastAsiaTheme="minorEastAsia"/>
          <w:b/>
          <w:bCs/>
          <w:sz w:val="40"/>
          <w:szCs w:val="40"/>
        </w:rPr>
        <w:t>Тропарь Праздника Глас 4:</w:t>
      </w:r>
    </w:p>
    <w:p w14:paraId="11F8A58C" w14:textId="77777777" w:rsidR="00E47929" w:rsidRPr="00A84F8C" w:rsidRDefault="00E47929" w:rsidP="00E47929">
      <w:pPr>
        <w:tabs>
          <w:tab w:val="left" w:pos="9180"/>
          <w:tab w:val="left" w:pos="9270"/>
          <w:tab w:val="left" w:pos="9360"/>
          <w:tab w:val="left" w:pos="9450"/>
          <w:tab w:val="left" w:pos="9540"/>
          <w:tab w:val="left" w:pos="9630"/>
        </w:tabs>
        <w:ind w:left="-720" w:right="-630"/>
        <w:rPr>
          <w:rFonts w:eastAsiaTheme="minorEastAsia"/>
          <w:iCs/>
          <w:sz w:val="40"/>
          <w:szCs w:val="40"/>
        </w:rPr>
      </w:pPr>
      <w:r w:rsidRPr="00A84F8C">
        <w:rPr>
          <w:rFonts w:eastAsiaTheme="minorEastAsia"/>
          <w:iCs/>
          <w:sz w:val="40"/>
          <w:szCs w:val="40"/>
        </w:rPr>
        <w:t>Рождество Твое, Христе Боже наш,/ возсия мирови свет разума,/ в нем бо звездам служащии/ звездою учахуся/ Тебе кланятися, Солнцу Правды,/ и Тебе ведети с высоты Востока.// Господи, слава Тебе!</w:t>
      </w:r>
    </w:p>
    <w:p w14:paraId="0AF3AD80" w14:textId="77777777" w:rsidR="00E47929" w:rsidRPr="00A84F8C" w:rsidRDefault="00E47929" w:rsidP="00E47929">
      <w:pPr>
        <w:tabs>
          <w:tab w:val="left" w:pos="9180"/>
          <w:tab w:val="left" w:pos="9270"/>
          <w:tab w:val="left" w:pos="9360"/>
          <w:tab w:val="left" w:pos="9450"/>
          <w:tab w:val="left" w:pos="9540"/>
          <w:tab w:val="left" w:pos="9630"/>
        </w:tabs>
        <w:ind w:left="-720" w:right="-630"/>
        <w:rPr>
          <w:rFonts w:eastAsiaTheme="minorEastAsia"/>
          <w:b/>
          <w:sz w:val="40"/>
          <w:szCs w:val="40"/>
        </w:rPr>
      </w:pPr>
    </w:p>
    <w:p w14:paraId="4153BF79" w14:textId="77777777" w:rsidR="00E47929" w:rsidRPr="00A84F8C" w:rsidRDefault="00E47929" w:rsidP="00E47929">
      <w:pPr>
        <w:widowControl w:val="0"/>
        <w:tabs>
          <w:tab w:val="left" w:pos="8460"/>
          <w:tab w:val="left" w:pos="9180"/>
          <w:tab w:val="left" w:pos="9270"/>
          <w:tab w:val="left" w:pos="9360"/>
          <w:tab w:val="left" w:pos="9450"/>
          <w:tab w:val="left" w:pos="9540"/>
          <w:tab w:val="left" w:pos="9630"/>
        </w:tabs>
        <w:autoSpaceDE w:val="0"/>
        <w:autoSpaceDN w:val="0"/>
        <w:adjustRightInd w:val="0"/>
        <w:ind w:left="-720" w:right="-630"/>
        <w:rPr>
          <w:rFonts w:eastAsiaTheme="minorEastAsia"/>
          <w:b/>
          <w:bCs/>
          <w:sz w:val="40"/>
          <w:szCs w:val="40"/>
        </w:rPr>
      </w:pPr>
      <w:r w:rsidRPr="00A84F8C">
        <w:rPr>
          <w:rFonts w:eastAsiaTheme="minorEastAsia"/>
          <w:b/>
          <w:bCs/>
          <w:sz w:val="40"/>
          <w:szCs w:val="40"/>
        </w:rPr>
        <w:t xml:space="preserve">Тропарь </w:t>
      </w:r>
      <w:r w:rsidRPr="00A84F8C">
        <w:rPr>
          <w:rFonts w:eastAsiaTheme="minorEastAsia"/>
          <w:b/>
          <w:bCs/>
          <w:sz w:val="40"/>
          <w:szCs w:val="40"/>
          <w:lang w:val="ru-RU"/>
        </w:rPr>
        <w:t>Богоотцов</w:t>
      </w:r>
      <w:r w:rsidRPr="00A84F8C">
        <w:rPr>
          <w:rFonts w:eastAsiaTheme="minorEastAsia"/>
          <w:b/>
          <w:bCs/>
          <w:sz w:val="40"/>
          <w:szCs w:val="40"/>
        </w:rPr>
        <w:t xml:space="preserve"> Глас 2:</w:t>
      </w:r>
    </w:p>
    <w:p w14:paraId="44E552BC" w14:textId="77777777" w:rsidR="00E47929" w:rsidRDefault="00E47929" w:rsidP="00E47929">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r w:rsidRPr="00A84F8C">
        <w:rPr>
          <w:rFonts w:eastAsiaTheme="minorEastAsia"/>
          <w:bCs/>
          <w:sz w:val="40"/>
          <w:szCs w:val="40"/>
        </w:rPr>
        <w:t>Благовествуй, Иосифе, Давиду чудеса, богоотцу:/ Деву видел еси рождшую,/ с пастыри славословил еси,/ с волхвы поклонился еси,/ Ангелом весть прием.// Моли Христа Бога спасти души наша.</w:t>
      </w:r>
    </w:p>
    <w:p w14:paraId="2CA3BE9B" w14:textId="77777777" w:rsidR="00E47929" w:rsidRPr="00A84F8C" w:rsidRDefault="00E47929" w:rsidP="00E47929">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14:paraId="20D3FEA7" w14:textId="77777777" w:rsidR="00E47929" w:rsidRPr="00A84F8C" w:rsidRDefault="00E47929" w:rsidP="00E47929">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A84F8C">
        <w:rPr>
          <w:rFonts w:eastAsiaTheme="minorEastAsia"/>
          <w:b/>
          <w:sz w:val="40"/>
          <w:szCs w:val="40"/>
        </w:rPr>
        <w:lastRenderedPageBreak/>
        <w:t>Кондак Богоотцов Глас 3:</w:t>
      </w:r>
    </w:p>
    <w:p w14:paraId="7FDD04F0" w14:textId="77777777" w:rsidR="00E47929" w:rsidRPr="00A84F8C" w:rsidRDefault="00E47929" w:rsidP="00E47929">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r w:rsidRPr="00A84F8C">
        <w:rPr>
          <w:rFonts w:eastAsiaTheme="minorEastAsia"/>
          <w:sz w:val="40"/>
          <w:szCs w:val="40"/>
        </w:rPr>
        <w:t>Веселия днесь Давид исполняется Божественный,/ Иосиф же хваление со Иаковом приносит,/ венец бо сродством Христовым приемше, радуются,/ и неизреченно на земли Рождшагося воспевают, и вопиют:// Щедре, спасай Тебе чтущия.</w:t>
      </w:r>
    </w:p>
    <w:p w14:paraId="5D1354D6" w14:textId="77777777" w:rsidR="00E47929" w:rsidRPr="00A84F8C" w:rsidRDefault="00E47929" w:rsidP="00E47929">
      <w:pPr>
        <w:widowControl w:val="0"/>
        <w:tabs>
          <w:tab w:val="left" w:pos="9180"/>
          <w:tab w:val="left" w:pos="9270"/>
          <w:tab w:val="left" w:pos="9360"/>
          <w:tab w:val="left" w:pos="9540"/>
          <w:tab w:val="left" w:pos="9630"/>
        </w:tabs>
        <w:autoSpaceDE w:val="0"/>
        <w:autoSpaceDN w:val="0"/>
        <w:adjustRightInd w:val="0"/>
        <w:ind w:left="-720" w:right="-630"/>
        <w:rPr>
          <w:rFonts w:eastAsiaTheme="minorEastAsia"/>
          <w:sz w:val="40"/>
          <w:szCs w:val="40"/>
        </w:rPr>
      </w:pPr>
    </w:p>
    <w:p w14:paraId="49AA7414" w14:textId="77777777" w:rsidR="00E47929" w:rsidRPr="00A84F8C" w:rsidRDefault="00E47929" w:rsidP="00E47929">
      <w:pPr>
        <w:widowControl w:val="0"/>
        <w:tabs>
          <w:tab w:val="left" w:pos="9180"/>
          <w:tab w:val="left" w:pos="9270"/>
          <w:tab w:val="left" w:pos="9360"/>
          <w:tab w:val="left" w:pos="9540"/>
          <w:tab w:val="left" w:pos="9630"/>
        </w:tabs>
        <w:autoSpaceDE w:val="0"/>
        <w:autoSpaceDN w:val="0"/>
        <w:adjustRightInd w:val="0"/>
        <w:ind w:left="-720" w:right="-630"/>
        <w:rPr>
          <w:rFonts w:eastAsiaTheme="minorEastAsia"/>
          <w:b/>
          <w:sz w:val="40"/>
          <w:szCs w:val="40"/>
        </w:rPr>
      </w:pPr>
      <w:r w:rsidRPr="00A84F8C">
        <w:rPr>
          <w:rFonts w:eastAsiaTheme="minorEastAsia"/>
          <w:b/>
          <w:sz w:val="40"/>
          <w:szCs w:val="40"/>
        </w:rPr>
        <w:t>Кондак Праздника Глас 3:</w:t>
      </w:r>
    </w:p>
    <w:p w14:paraId="2B33F10B" w14:textId="77777777" w:rsidR="00E47929" w:rsidRPr="00A84F8C" w:rsidRDefault="00E47929" w:rsidP="00E47929">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A84F8C">
        <w:rPr>
          <w:rFonts w:eastAsiaTheme="minorEastAsia"/>
          <w:sz w:val="40"/>
          <w:szCs w:val="40"/>
        </w:rPr>
        <w:t>Дева днесь Пресущественнаго раждает,/ и земля вертеп Неприступному приносит,/ Ангели с пастырьми славословят,/ волсви же со звездою путешествуют,/ нас бо ради родися// Отроча Младо, Предвечный Бог.</w:t>
      </w:r>
    </w:p>
    <w:p w14:paraId="02B2FB4E" w14:textId="77777777" w:rsidR="00E47929" w:rsidRPr="00A84F8C" w:rsidRDefault="00E47929" w:rsidP="00E47929">
      <w:pPr>
        <w:tabs>
          <w:tab w:val="left" w:pos="8460"/>
          <w:tab w:val="left" w:pos="9180"/>
          <w:tab w:val="left" w:pos="9270"/>
          <w:tab w:val="left" w:pos="9360"/>
          <w:tab w:val="left" w:pos="9450"/>
          <w:tab w:val="left" w:pos="9540"/>
          <w:tab w:val="left" w:pos="9630"/>
        </w:tabs>
        <w:ind w:left="-720" w:right="-630"/>
        <w:rPr>
          <w:rFonts w:eastAsiaTheme="minorEastAsia"/>
          <w:iCs/>
          <w:sz w:val="40"/>
          <w:szCs w:val="40"/>
        </w:rPr>
      </w:pPr>
    </w:p>
    <w:p w14:paraId="275F9DAE" w14:textId="77777777" w:rsidR="00E47929" w:rsidRPr="00A84F8C" w:rsidRDefault="00E47929" w:rsidP="00E47929">
      <w:pPr>
        <w:tabs>
          <w:tab w:val="left" w:pos="8460"/>
          <w:tab w:val="left" w:pos="9180"/>
          <w:tab w:val="left" w:pos="9270"/>
          <w:tab w:val="left" w:pos="9360"/>
          <w:tab w:val="left" w:pos="9450"/>
          <w:tab w:val="left" w:pos="9540"/>
          <w:tab w:val="left" w:pos="9630"/>
        </w:tabs>
        <w:ind w:left="-720" w:right="-630"/>
        <w:rPr>
          <w:rFonts w:eastAsiaTheme="minorEastAsia"/>
          <w:b/>
          <w:iCs/>
          <w:sz w:val="40"/>
          <w:szCs w:val="40"/>
        </w:rPr>
      </w:pPr>
      <w:r w:rsidRPr="00A84F8C">
        <w:rPr>
          <w:rFonts w:eastAsiaTheme="minorEastAsia"/>
          <w:b/>
          <w:iCs/>
          <w:sz w:val="40"/>
          <w:szCs w:val="40"/>
        </w:rPr>
        <w:t>Послание к Галатам (1:11-19):</w:t>
      </w:r>
    </w:p>
    <w:p w14:paraId="1A30D47D" w14:textId="77777777" w:rsidR="00E47929" w:rsidRPr="00A84F8C" w:rsidRDefault="00E47929" w:rsidP="00E47929">
      <w:pPr>
        <w:pStyle w:val="bquote"/>
        <w:shd w:val="clear" w:color="auto" w:fill="FFFFFF"/>
        <w:tabs>
          <w:tab w:val="left" w:pos="9540"/>
        </w:tabs>
        <w:ind w:left="-720"/>
        <w:jc w:val="both"/>
        <w:rPr>
          <w:rFonts w:ascii="Times New Roman" w:hAnsi="Times New Roman"/>
          <w:sz w:val="40"/>
          <w:szCs w:val="40"/>
        </w:rPr>
      </w:pPr>
      <w:r w:rsidRPr="00A84F8C">
        <w:rPr>
          <w:rFonts w:ascii="Times New Roman" w:hAnsi="Times New Roman"/>
          <w:bCs/>
          <w:sz w:val="40"/>
          <w:szCs w:val="40"/>
          <w:vertAlign w:val="superscript"/>
        </w:rPr>
        <w:t>11</w:t>
      </w:r>
      <w:r w:rsidRPr="00A84F8C">
        <w:rPr>
          <w:rFonts w:ascii="Times New Roman" w:hAnsi="Times New Roman"/>
          <w:bCs/>
          <w:sz w:val="40"/>
          <w:szCs w:val="40"/>
        </w:rPr>
        <w:t>Возвещаю вам, братия, что Евангелие, которое я благовествовал, не есть человеческое,</w:t>
      </w:r>
      <w:r w:rsidRPr="00A84F8C">
        <w:rPr>
          <w:rStyle w:val="apple-converted-space"/>
          <w:rFonts w:ascii="Times New Roman" w:hAnsi="Times New Roman"/>
          <w:sz w:val="40"/>
          <w:szCs w:val="40"/>
        </w:rPr>
        <w:t> </w:t>
      </w:r>
      <w:r w:rsidRPr="00A84F8C">
        <w:rPr>
          <w:rFonts w:ascii="Times New Roman" w:hAnsi="Times New Roman"/>
          <w:bCs/>
          <w:sz w:val="40"/>
          <w:szCs w:val="40"/>
          <w:vertAlign w:val="superscript"/>
        </w:rPr>
        <w:t>12</w:t>
      </w:r>
      <w:r w:rsidRPr="00A84F8C">
        <w:rPr>
          <w:rFonts w:ascii="Times New Roman" w:hAnsi="Times New Roman"/>
          <w:bCs/>
          <w:sz w:val="40"/>
          <w:szCs w:val="40"/>
        </w:rPr>
        <w:t>ибо и я принял его и научился не от человека, но через откровение Иисуса Христа.</w:t>
      </w:r>
      <w:r>
        <w:rPr>
          <w:rFonts w:ascii="Times New Roman" w:hAnsi="Times New Roman"/>
          <w:sz w:val="40"/>
          <w:szCs w:val="40"/>
        </w:rPr>
        <w:t xml:space="preserve"> </w:t>
      </w:r>
      <w:r w:rsidRPr="00A84F8C">
        <w:rPr>
          <w:rFonts w:ascii="Times New Roman" w:hAnsi="Times New Roman"/>
          <w:bCs/>
          <w:sz w:val="40"/>
          <w:szCs w:val="40"/>
          <w:vertAlign w:val="superscript"/>
        </w:rPr>
        <w:t>13</w:t>
      </w:r>
      <w:r w:rsidRPr="00A84F8C">
        <w:rPr>
          <w:rFonts w:ascii="Times New Roman" w:hAnsi="Times New Roman"/>
          <w:bCs/>
          <w:sz w:val="40"/>
          <w:szCs w:val="40"/>
        </w:rPr>
        <w:t>Вы слышали о моем прежнем образе жизни в Иудействе, что я жестоко гнал Церковь Божию, и опустошал ее,</w:t>
      </w:r>
      <w:r w:rsidRPr="00A84F8C">
        <w:rPr>
          <w:rStyle w:val="apple-converted-space"/>
          <w:rFonts w:ascii="Times New Roman" w:hAnsi="Times New Roman"/>
          <w:sz w:val="40"/>
          <w:szCs w:val="40"/>
        </w:rPr>
        <w:t> </w:t>
      </w:r>
      <w:r w:rsidRPr="00A84F8C">
        <w:rPr>
          <w:rFonts w:ascii="Times New Roman" w:hAnsi="Times New Roman"/>
          <w:bCs/>
          <w:sz w:val="40"/>
          <w:szCs w:val="40"/>
          <w:vertAlign w:val="superscript"/>
        </w:rPr>
        <w:t>14</w:t>
      </w:r>
      <w:r w:rsidRPr="00A84F8C">
        <w:rPr>
          <w:rFonts w:ascii="Times New Roman" w:hAnsi="Times New Roman"/>
          <w:bCs/>
          <w:sz w:val="40"/>
          <w:szCs w:val="40"/>
        </w:rPr>
        <w:t>и преуспевал в Иудействе более многих сверстников в роде моем, будучи неумеренным ревнителем отеческих моих преданий.</w:t>
      </w:r>
      <w:r>
        <w:rPr>
          <w:rFonts w:ascii="Times New Roman" w:hAnsi="Times New Roman"/>
          <w:sz w:val="40"/>
          <w:szCs w:val="40"/>
        </w:rPr>
        <w:t xml:space="preserve"> </w:t>
      </w:r>
      <w:r w:rsidRPr="00A84F8C">
        <w:rPr>
          <w:rFonts w:ascii="Times New Roman" w:hAnsi="Times New Roman"/>
          <w:bCs/>
          <w:sz w:val="40"/>
          <w:szCs w:val="40"/>
          <w:vertAlign w:val="superscript"/>
        </w:rPr>
        <w:t>15</w:t>
      </w:r>
      <w:r w:rsidRPr="00A84F8C">
        <w:rPr>
          <w:rFonts w:ascii="Times New Roman" w:hAnsi="Times New Roman"/>
          <w:bCs/>
          <w:sz w:val="40"/>
          <w:szCs w:val="40"/>
        </w:rPr>
        <w:t>Когда же Бог, избравший меня от утробы матери моей и призвавший благодатью Своею, благоволил</w:t>
      </w:r>
      <w:r w:rsidRPr="00A84F8C">
        <w:rPr>
          <w:rStyle w:val="apple-converted-space"/>
          <w:rFonts w:ascii="Times New Roman" w:hAnsi="Times New Roman"/>
          <w:sz w:val="40"/>
          <w:szCs w:val="40"/>
        </w:rPr>
        <w:t> </w:t>
      </w:r>
      <w:r w:rsidRPr="00A84F8C">
        <w:rPr>
          <w:rFonts w:ascii="Times New Roman" w:hAnsi="Times New Roman"/>
          <w:bCs/>
          <w:sz w:val="40"/>
          <w:szCs w:val="40"/>
          <w:vertAlign w:val="superscript"/>
        </w:rPr>
        <w:t>16</w:t>
      </w:r>
      <w:r w:rsidRPr="00A84F8C">
        <w:rPr>
          <w:rFonts w:ascii="Times New Roman" w:hAnsi="Times New Roman"/>
          <w:bCs/>
          <w:sz w:val="40"/>
          <w:szCs w:val="40"/>
        </w:rPr>
        <w:t>открыть во мне Сына Своего, чтобы я благовествовал Его язычникам,- я не стал тогда же советоваться с плотью и кровью,</w:t>
      </w:r>
      <w:r w:rsidRPr="00A84F8C">
        <w:rPr>
          <w:rStyle w:val="apple-converted-space"/>
          <w:rFonts w:ascii="Times New Roman" w:hAnsi="Times New Roman"/>
          <w:sz w:val="40"/>
          <w:szCs w:val="40"/>
        </w:rPr>
        <w:t> </w:t>
      </w:r>
      <w:r w:rsidRPr="00A84F8C">
        <w:rPr>
          <w:rFonts w:ascii="Times New Roman" w:hAnsi="Times New Roman"/>
          <w:bCs/>
          <w:sz w:val="40"/>
          <w:szCs w:val="40"/>
          <w:vertAlign w:val="superscript"/>
        </w:rPr>
        <w:t>17</w:t>
      </w:r>
      <w:r w:rsidRPr="00A84F8C">
        <w:rPr>
          <w:rFonts w:ascii="Times New Roman" w:hAnsi="Times New Roman"/>
          <w:bCs/>
          <w:sz w:val="40"/>
          <w:szCs w:val="40"/>
        </w:rPr>
        <w:t>и не пошел в Иерусалим к предшествовавшим мне Апостолам, а пошел в Аравию, и опять возвратился в Дамаск.</w:t>
      </w:r>
      <w:r>
        <w:rPr>
          <w:rFonts w:ascii="Times New Roman" w:hAnsi="Times New Roman"/>
          <w:sz w:val="40"/>
          <w:szCs w:val="40"/>
        </w:rPr>
        <w:t xml:space="preserve"> </w:t>
      </w:r>
      <w:r w:rsidRPr="00A84F8C">
        <w:rPr>
          <w:rFonts w:ascii="Times New Roman" w:hAnsi="Times New Roman"/>
          <w:bCs/>
          <w:sz w:val="40"/>
          <w:szCs w:val="40"/>
          <w:vertAlign w:val="superscript"/>
        </w:rPr>
        <w:t>18</w:t>
      </w:r>
      <w:r w:rsidRPr="00A84F8C">
        <w:rPr>
          <w:rFonts w:ascii="Times New Roman" w:hAnsi="Times New Roman"/>
          <w:bCs/>
          <w:sz w:val="40"/>
          <w:szCs w:val="40"/>
        </w:rPr>
        <w:t>Потом, спустя три года, ходил я в Иерусалим видеться с Петром и пробыл у него дней пятнадцать.</w:t>
      </w:r>
      <w:r>
        <w:rPr>
          <w:rFonts w:ascii="Times New Roman" w:hAnsi="Times New Roman"/>
          <w:sz w:val="40"/>
          <w:szCs w:val="40"/>
        </w:rPr>
        <w:t xml:space="preserve"> </w:t>
      </w:r>
      <w:r w:rsidRPr="00A84F8C">
        <w:rPr>
          <w:rFonts w:ascii="Times New Roman" w:hAnsi="Times New Roman"/>
          <w:bCs/>
          <w:sz w:val="40"/>
          <w:szCs w:val="40"/>
          <w:vertAlign w:val="superscript"/>
        </w:rPr>
        <w:t>19</w:t>
      </w:r>
      <w:r w:rsidRPr="00A84F8C">
        <w:rPr>
          <w:rFonts w:ascii="Times New Roman" w:hAnsi="Times New Roman"/>
          <w:bCs/>
          <w:sz w:val="40"/>
          <w:szCs w:val="40"/>
        </w:rPr>
        <w:t>Другого же из Апостолов я не видел</w:t>
      </w:r>
      <w:r w:rsidRPr="00A84F8C">
        <w:rPr>
          <w:rStyle w:val="apple-converted-space"/>
          <w:rFonts w:ascii="Times New Roman" w:hAnsi="Times New Roman"/>
          <w:bCs/>
          <w:sz w:val="40"/>
          <w:szCs w:val="40"/>
        </w:rPr>
        <w:t> </w:t>
      </w:r>
      <w:r w:rsidRPr="00A84F8C">
        <w:rPr>
          <w:rFonts w:ascii="Times New Roman" w:hAnsi="Times New Roman"/>
          <w:bCs/>
          <w:i/>
          <w:iCs/>
          <w:sz w:val="40"/>
          <w:szCs w:val="40"/>
        </w:rPr>
        <w:t>никого,</w:t>
      </w:r>
      <w:r w:rsidRPr="00A84F8C">
        <w:rPr>
          <w:rStyle w:val="apple-converted-space"/>
          <w:rFonts w:ascii="Times New Roman" w:hAnsi="Times New Roman"/>
          <w:bCs/>
          <w:sz w:val="40"/>
          <w:szCs w:val="40"/>
        </w:rPr>
        <w:t> </w:t>
      </w:r>
      <w:r w:rsidRPr="00A84F8C">
        <w:rPr>
          <w:rFonts w:ascii="Times New Roman" w:hAnsi="Times New Roman"/>
          <w:bCs/>
          <w:sz w:val="40"/>
          <w:szCs w:val="40"/>
        </w:rPr>
        <w:t>кроме Иакова, брата Господня.</w:t>
      </w:r>
    </w:p>
    <w:p w14:paraId="5E547355" w14:textId="77777777" w:rsidR="00E47929" w:rsidRPr="00A84F8C" w:rsidRDefault="00E47929" w:rsidP="00E47929">
      <w:pPr>
        <w:pStyle w:val="bquote"/>
        <w:shd w:val="clear" w:color="auto" w:fill="FFFFFF"/>
        <w:tabs>
          <w:tab w:val="left" w:pos="9180"/>
          <w:tab w:val="left" w:pos="9270"/>
          <w:tab w:val="left" w:pos="9360"/>
          <w:tab w:val="left" w:pos="9450"/>
          <w:tab w:val="left" w:pos="9540"/>
          <w:tab w:val="left" w:pos="9630"/>
        </w:tabs>
        <w:ind w:left="-720" w:right="-630"/>
        <w:jc w:val="both"/>
        <w:rPr>
          <w:rFonts w:ascii="Times New Roman" w:hAnsi="Times New Roman"/>
          <w:b/>
          <w:sz w:val="40"/>
          <w:szCs w:val="40"/>
          <w:lang w:val="ru-RU"/>
        </w:rPr>
      </w:pPr>
      <w:r w:rsidRPr="00A84F8C">
        <w:rPr>
          <w:rFonts w:ascii="Times New Roman" w:hAnsi="Times New Roman"/>
          <w:b/>
          <w:sz w:val="40"/>
          <w:szCs w:val="40"/>
          <w:lang w:val="ru-RU"/>
        </w:rPr>
        <w:t>Евангелие От Матфея (2:13-23):</w:t>
      </w:r>
    </w:p>
    <w:p w14:paraId="68D97F5C" w14:textId="77777777" w:rsidR="00E47929" w:rsidRPr="00A84F8C" w:rsidRDefault="00E47929" w:rsidP="00E47929">
      <w:pPr>
        <w:shd w:val="clear" w:color="auto" w:fill="FFFFFF"/>
        <w:tabs>
          <w:tab w:val="left" w:pos="9540"/>
        </w:tabs>
        <w:spacing w:before="100" w:beforeAutospacing="1" w:after="100" w:afterAutospacing="1"/>
        <w:ind w:left="-720"/>
        <w:jc w:val="both"/>
        <w:rPr>
          <w:rFonts w:eastAsiaTheme="minorEastAsia"/>
          <w:sz w:val="40"/>
          <w:szCs w:val="40"/>
        </w:rPr>
      </w:pPr>
      <w:r w:rsidRPr="00A84F8C">
        <w:rPr>
          <w:rFonts w:eastAsiaTheme="minorEastAsia"/>
          <w:bCs/>
          <w:sz w:val="40"/>
          <w:szCs w:val="40"/>
          <w:vertAlign w:val="superscript"/>
        </w:rPr>
        <w:t>13</w:t>
      </w:r>
      <w:r w:rsidRPr="00A84F8C">
        <w:rPr>
          <w:rFonts w:eastAsiaTheme="minorEastAsia"/>
          <w:bCs/>
          <w:sz w:val="40"/>
          <w:szCs w:val="40"/>
        </w:rPr>
        <w:t>Когда же они отошли,- се, Ангел Господень является во сне Иосифу и говорит: встань, возьми Младенца и Матерь Его и беги в Египет, и будь там, доколе не скажу тебе, ибо Ирод хочет искать Младенца, чтобы погубить Его.</w:t>
      </w:r>
      <w:bookmarkStart w:id="0" w:name="2-14"/>
      <w:bookmarkEnd w:id="0"/>
      <w:r>
        <w:rPr>
          <w:rFonts w:eastAsiaTheme="minorEastAsia"/>
          <w:sz w:val="40"/>
          <w:szCs w:val="40"/>
        </w:rPr>
        <w:t xml:space="preserve"> </w:t>
      </w:r>
      <w:r w:rsidRPr="00A84F8C">
        <w:rPr>
          <w:rFonts w:eastAsiaTheme="minorEastAsia"/>
          <w:bCs/>
          <w:sz w:val="40"/>
          <w:szCs w:val="40"/>
          <w:vertAlign w:val="superscript"/>
        </w:rPr>
        <w:t>14</w:t>
      </w:r>
      <w:r w:rsidRPr="00A84F8C">
        <w:rPr>
          <w:rFonts w:eastAsiaTheme="minorEastAsia"/>
          <w:bCs/>
          <w:sz w:val="40"/>
          <w:szCs w:val="40"/>
        </w:rPr>
        <w:t>Он встал, взял Младенца и Матерь Его ночью и пошел в Египет,</w:t>
      </w:r>
      <w:r w:rsidRPr="00A84F8C">
        <w:rPr>
          <w:rFonts w:eastAsiaTheme="minorEastAsia"/>
          <w:sz w:val="40"/>
          <w:szCs w:val="40"/>
        </w:rPr>
        <w:t> </w:t>
      </w:r>
      <w:bookmarkStart w:id="1" w:name="2-15"/>
      <w:bookmarkEnd w:id="1"/>
      <w:r w:rsidRPr="00A84F8C">
        <w:rPr>
          <w:rFonts w:eastAsiaTheme="minorEastAsia"/>
          <w:bCs/>
          <w:sz w:val="40"/>
          <w:szCs w:val="40"/>
          <w:vertAlign w:val="superscript"/>
        </w:rPr>
        <w:t>15</w:t>
      </w:r>
      <w:r w:rsidRPr="00A84F8C">
        <w:rPr>
          <w:rFonts w:eastAsiaTheme="minorEastAsia"/>
          <w:bCs/>
          <w:sz w:val="40"/>
          <w:szCs w:val="40"/>
        </w:rPr>
        <w:t>и там был до смерти Ирода, да сбудется реченное Господом через пророка, который говорит: из Египта воззвал Я Сына Моего.</w:t>
      </w:r>
      <w:bookmarkStart w:id="2" w:name="2-16"/>
      <w:bookmarkEnd w:id="2"/>
      <w:r>
        <w:rPr>
          <w:rFonts w:eastAsiaTheme="minorEastAsia"/>
          <w:sz w:val="40"/>
          <w:szCs w:val="40"/>
        </w:rPr>
        <w:t xml:space="preserve"> </w:t>
      </w:r>
      <w:r w:rsidRPr="00A84F8C">
        <w:rPr>
          <w:rFonts w:eastAsiaTheme="minorEastAsia"/>
          <w:bCs/>
          <w:sz w:val="40"/>
          <w:szCs w:val="40"/>
          <w:vertAlign w:val="superscript"/>
        </w:rPr>
        <w:t>16</w:t>
      </w:r>
      <w:r w:rsidRPr="00A84F8C">
        <w:rPr>
          <w:rFonts w:eastAsiaTheme="minorEastAsia"/>
          <w:bCs/>
          <w:sz w:val="40"/>
          <w:szCs w:val="40"/>
        </w:rPr>
        <w:t>Тогда Ирод, увидев себя осмеянным волхвами, весьма разгневался, и послал избить всех младенцев в Вифлееме и во всех пределах его, от двух лет и ниже, по времени, которое выведал от волхвов.</w:t>
      </w:r>
      <w:bookmarkStart w:id="3" w:name="2-17"/>
      <w:bookmarkEnd w:id="3"/>
      <w:r>
        <w:rPr>
          <w:rFonts w:eastAsiaTheme="minorEastAsia"/>
          <w:sz w:val="40"/>
          <w:szCs w:val="40"/>
        </w:rPr>
        <w:t xml:space="preserve"> </w:t>
      </w:r>
      <w:r w:rsidRPr="00A84F8C">
        <w:rPr>
          <w:rFonts w:eastAsiaTheme="minorEastAsia"/>
          <w:bCs/>
          <w:sz w:val="40"/>
          <w:szCs w:val="40"/>
          <w:vertAlign w:val="superscript"/>
        </w:rPr>
        <w:t>17</w:t>
      </w:r>
      <w:r w:rsidRPr="00A84F8C">
        <w:rPr>
          <w:rFonts w:eastAsiaTheme="minorEastAsia"/>
          <w:bCs/>
          <w:sz w:val="40"/>
          <w:szCs w:val="40"/>
        </w:rPr>
        <w:t>Тогда сбылось реченное через пророка Иеремию, который говорит:</w:t>
      </w:r>
      <w:r w:rsidRPr="00A84F8C">
        <w:rPr>
          <w:rFonts w:eastAsiaTheme="minorEastAsia"/>
          <w:sz w:val="40"/>
          <w:szCs w:val="40"/>
        </w:rPr>
        <w:t> </w:t>
      </w:r>
      <w:bookmarkStart w:id="4" w:name="2-18"/>
      <w:bookmarkEnd w:id="4"/>
      <w:r w:rsidRPr="00A84F8C">
        <w:rPr>
          <w:rFonts w:eastAsiaTheme="minorEastAsia"/>
          <w:bCs/>
          <w:sz w:val="40"/>
          <w:szCs w:val="40"/>
          <w:vertAlign w:val="superscript"/>
        </w:rPr>
        <w:t>18</w:t>
      </w:r>
      <w:r w:rsidRPr="00A84F8C">
        <w:rPr>
          <w:rFonts w:eastAsiaTheme="minorEastAsia"/>
          <w:bCs/>
          <w:sz w:val="40"/>
          <w:szCs w:val="40"/>
        </w:rPr>
        <w:t>глас в Раме слышен, плач и рыдание и вопль великий; Рахиль плачет о детях своих и не хочет утешиться, ибо их нет.</w:t>
      </w:r>
      <w:bookmarkStart w:id="5" w:name="2-19"/>
      <w:bookmarkEnd w:id="5"/>
      <w:r>
        <w:rPr>
          <w:rFonts w:eastAsiaTheme="minorEastAsia"/>
          <w:sz w:val="40"/>
          <w:szCs w:val="40"/>
        </w:rPr>
        <w:t xml:space="preserve"> </w:t>
      </w:r>
      <w:r w:rsidRPr="00A84F8C">
        <w:rPr>
          <w:rFonts w:eastAsiaTheme="minorEastAsia"/>
          <w:bCs/>
          <w:sz w:val="40"/>
          <w:szCs w:val="40"/>
          <w:vertAlign w:val="superscript"/>
        </w:rPr>
        <w:t>19</w:t>
      </w:r>
      <w:r w:rsidRPr="00A84F8C">
        <w:rPr>
          <w:rFonts w:eastAsiaTheme="minorEastAsia"/>
          <w:bCs/>
          <w:sz w:val="40"/>
          <w:szCs w:val="40"/>
        </w:rPr>
        <w:t>По смерти же Ирода,- се, Ангел Господень во сне является Иосифу в Египте</w:t>
      </w:r>
      <w:r w:rsidRPr="00A84F8C">
        <w:rPr>
          <w:rFonts w:eastAsiaTheme="minorEastAsia"/>
          <w:sz w:val="40"/>
          <w:szCs w:val="40"/>
        </w:rPr>
        <w:t> </w:t>
      </w:r>
      <w:bookmarkStart w:id="6" w:name="2-20"/>
      <w:bookmarkEnd w:id="6"/>
      <w:r w:rsidRPr="00A84F8C">
        <w:rPr>
          <w:rFonts w:eastAsiaTheme="minorEastAsia"/>
          <w:bCs/>
          <w:sz w:val="40"/>
          <w:szCs w:val="40"/>
          <w:vertAlign w:val="superscript"/>
        </w:rPr>
        <w:t>20</w:t>
      </w:r>
      <w:r w:rsidRPr="00A84F8C">
        <w:rPr>
          <w:rFonts w:eastAsiaTheme="minorEastAsia"/>
          <w:bCs/>
          <w:sz w:val="40"/>
          <w:szCs w:val="40"/>
        </w:rPr>
        <w:t>и говорит: встань, возьми Младенца и Матерь Его и иди в землю Израилеву, ибо умерли искавшие души Младенца.</w:t>
      </w:r>
      <w:bookmarkStart w:id="7" w:name="2-21"/>
      <w:bookmarkEnd w:id="7"/>
      <w:r>
        <w:rPr>
          <w:rFonts w:eastAsiaTheme="minorEastAsia"/>
          <w:sz w:val="40"/>
          <w:szCs w:val="40"/>
        </w:rPr>
        <w:t xml:space="preserve"> </w:t>
      </w:r>
      <w:r w:rsidRPr="00A84F8C">
        <w:rPr>
          <w:rFonts w:eastAsiaTheme="minorEastAsia"/>
          <w:bCs/>
          <w:sz w:val="40"/>
          <w:szCs w:val="40"/>
          <w:vertAlign w:val="superscript"/>
        </w:rPr>
        <w:t>21</w:t>
      </w:r>
      <w:r w:rsidRPr="00A84F8C">
        <w:rPr>
          <w:rFonts w:eastAsiaTheme="minorEastAsia"/>
          <w:bCs/>
          <w:sz w:val="40"/>
          <w:szCs w:val="40"/>
        </w:rPr>
        <w:t>Он встал, взял Младенца и Матерь Его и пришел в землю Израилеву.</w:t>
      </w:r>
      <w:bookmarkStart w:id="8" w:name="2-22"/>
      <w:bookmarkEnd w:id="8"/>
      <w:r>
        <w:rPr>
          <w:rFonts w:eastAsiaTheme="minorEastAsia"/>
          <w:sz w:val="40"/>
          <w:szCs w:val="40"/>
        </w:rPr>
        <w:t xml:space="preserve"> </w:t>
      </w:r>
      <w:r w:rsidRPr="00A84F8C">
        <w:rPr>
          <w:rFonts w:eastAsiaTheme="minorEastAsia"/>
          <w:bCs/>
          <w:sz w:val="40"/>
          <w:szCs w:val="40"/>
          <w:vertAlign w:val="superscript"/>
        </w:rPr>
        <w:t>22</w:t>
      </w:r>
      <w:r w:rsidRPr="00A84F8C">
        <w:rPr>
          <w:rFonts w:eastAsiaTheme="minorEastAsia"/>
          <w:bCs/>
          <w:sz w:val="40"/>
          <w:szCs w:val="40"/>
        </w:rPr>
        <w:t>Услышав же, что Архелай царствует в Иудее вместо Ирода, отца своего, убоялся туда идти; но, получив во сне откровение, пошел в пределы Галилейские</w:t>
      </w:r>
      <w:r w:rsidRPr="00A84F8C">
        <w:rPr>
          <w:rFonts w:eastAsiaTheme="minorEastAsia"/>
          <w:sz w:val="40"/>
          <w:szCs w:val="40"/>
        </w:rPr>
        <w:t> </w:t>
      </w:r>
      <w:bookmarkStart w:id="9" w:name="2-23"/>
      <w:bookmarkEnd w:id="9"/>
      <w:r w:rsidRPr="00A84F8C">
        <w:rPr>
          <w:rFonts w:eastAsiaTheme="minorEastAsia"/>
          <w:bCs/>
          <w:sz w:val="40"/>
          <w:szCs w:val="40"/>
          <w:vertAlign w:val="superscript"/>
        </w:rPr>
        <w:t>23</w:t>
      </w:r>
      <w:r w:rsidRPr="00A84F8C">
        <w:rPr>
          <w:rFonts w:eastAsiaTheme="minorEastAsia"/>
          <w:bCs/>
          <w:sz w:val="40"/>
          <w:szCs w:val="40"/>
        </w:rPr>
        <w:t>и, придя, поселился в городе, называемом Назарет, да сбудется реченное через пророков, что Он Назореем наречется.</w:t>
      </w:r>
    </w:p>
    <w:p w14:paraId="7AF7D372" w14:textId="77777777" w:rsidR="00E47929" w:rsidRPr="00A84F8C" w:rsidRDefault="00E47929" w:rsidP="00E47929">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A84F8C">
        <w:rPr>
          <w:rFonts w:eastAsiaTheme="minorEastAsia"/>
          <w:b/>
          <w:sz w:val="40"/>
          <w:szCs w:val="40"/>
        </w:rPr>
        <w:t xml:space="preserve">О Святом Иосифе Обручнике: </w:t>
      </w:r>
    </w:p>
    <w:p w14:paraId="1077B341" w14:textId="77777777" w:rsidR="002B7274" w:rsidRPr="00E47929" w:rsidRDefault="00E47929" w:rsidP="00E47929">
      <w:pPr>
        <w:tabs>
          <w:tab w:val="left" w:pos="8460"/>
          <w:tab w:val="left" w:pos="9180"/>
          <w:tab w:val="left" w:pos="9270"/>
          <w:tab w:val="left" w:pos="9360"/>
          <w:tab w:val="left" w:pos="9450"/>
          <w:tab w:val="left" w:pos="9540"/>
          <w:tab w:val="left" w:pos="9630"/>
        </w:tabs>
        <w:ind w:left="-720" w:right="-630"/>
        <w:rPr>
          <w:rFonts w:eastAsiaTheme="minorEastAsia"/>
          <w:sz w:val="40"/>
          <w:szCs w:val="40"/>
        </w:rPr>
      </w:pPr>
      <w:r w:rsidRPr="00A84F8C">
        <w:rPr>
          <w:rFonts w:eastAsiaTheme="minorEastAsia"/>
          <w:sz w:val="40"/>
          <w:szCs w:val="40"/>
        </w:rPr>
        <w:t xml:space="preserve">Святой Иосиф Обручник происходил из </w:t>
      </w:r>
      <w:r w:rsidRPr="00E47929">
        <w:rPr>
          <w:rFonts w:eastAsiaTheme="minorEastAsia"/>
          <w:sz w:val="40"/>
          <w:szCs w:val="40"/>
        </w:rPr>
        <w:t>рода царя </w:t>
      </w:r>
      <w:hyperlink r:id="rId5" w:history="1">
        <w:r w:rsidRPr="00E47929">
          <w:rPr>
            <w:rStyle w:val="Hyperlink"/>
            <w:rFonts w:eastAsiaTheme="minorEastAsia"/>
            <w:color w:val="auto"/>
            <w:sz w:val="40"/>
            <w:szCs w:val="40"/>
            <w:u w:val="none"/>
          </w:rPr>
          <w:t>Давида</w:t>
        </w:r>
      </w:hyperlink>
      <w:r w:rsidRPr="00E47929">
        <w:rPr>
          <w:rFonts w:eastAsiaTheme="minorEastAsia"/>
          <w:sz w:val="40"/>
          <w:szCs w:val="40"/>
        </w:rPr>
        <w:t>. В первом браке у него было четыре сына и две дочери. Овдовев, святой Иосиф жил в строгом воздержании. Восьмидесятилетним старцем святой Иосиф был избран первосвященниками хранителем девства Пресвятой Богородицы, давшей обет безбрачия. О </w:t>
      </w:r>
      <w:hyperlink r:id="rId6" w:history="1">
        <w:r w:rsidRPr="00E47929">
          <w:rPr>
            <w:rStyle w:val="Hyperlink"/>
            <w:rFonts w:eastAsiaTheme="minorEastAsia"/>
            <w:color w:val="auto"/>
            <w:sz w:val="40"/>
            <w:szCs w:val="40"/>
            <w:u w:val="none"/>
          </w:rPr>
          <w:t>воплощении</w:t>
        </w:r>
      </w:hyperlink>
      <w:r w:rsidRPr="00E47929">
        <w:rPr>
          <w:rFonts w:eastAsiaTheme="minorEastAsia"/>
          <w:sz w:val="40"/>
          <w:szCs w:val="40"/>
        </w:rPr>
        <w:t> через Нее Сына Божия</w:t>
      </w:r>
      <w:r w:rsidRPr="00A84F8C">
        <w:rPr>
          <w:rFonts w:eastAsiaTheme="minorEastAsia"/>
          <w:sz w:val="40"/>
          <w:szCs w:val="40"/>
        </w:rPr>
        <w:t xml:space="preserve"> ему возвестил Ангел. Святой Иосиф присутствовал при поклонении пастырей Новорожденному Богомладенцу и при поклонении Ему волхвов. По указанию Ангела он бежал с Матерью Божией и Богомладенцем Иисусом в Египет, спасая Их от гнева царя Ирода. В Египте он жил с Девой Марией и Богомладенцем, зарабатывая на Их пропитание трудом плотника. Скончался святой Иосиф в возрасте около ста лет.</w:t>
      </w:r>
    </w:p>
    <w:p w14:paraId="5B247B62" w14:textId="77777777" w:rsidR="002B7274" w:rsidRPr="008373DB" w:rsidRDefault="002B7274" w:rsidP="002B7274">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219E5657" w14:textId="77777777" w:rsidR="002B7274" w:rsidRPr="008373DB" w:rsidRDefault="002B7274" w:rsidP="002B7274">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8373DB">
        <w:rPr>
          <w:rFonts w:eastAsiaTheme="minorEastAsia"/>
          <w:b/>
          <w:sz w:val="40"/>
          <w:szCs w:val="40"/>
        </w:rPr>
        <w:t>Молитва Перед Причастием:</w:t>
      </w:r>
    </w:p>
    <w:p w14:paraId="5263051F" w14:textId="77777777" w:rsidR="002B7274" w:rsidRPr="00E47929" w:rsidRDefault="002B7274" w:rsidP="002B7274">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r w:rsidRPr="00E47929">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3BC854F9" w14:textId="77777777" w:rsidR="002B7274" w:rsidRPr="00E47929" w:rsidRDefault="002B7274" w:rsidP="002B7274">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p>
    <w:p w14:paraId="0F709EB7" w14:textId="77777777" w:rsidR="002B7274" w:rsidRPr="00E47929" w:rsidRDefault="002B7274" w:rsidP="00E47929">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r w:rsidRPr="00E47929">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6E85862E" w14:textId="77777777" w:rsidR="002B7274" w:rsidRPr="00E47929" w:rsidRDefault="002B7274" w:rsidP="00E47929">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r w:rsidRPr="00E47929">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14:paraId="1379794A" w14:textId="77777777" w:rsidR="002B7274" w:rsidRPr="008373DB" w:rsidRDefault="002B7274" w:rsidP="002B7274">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8373DB">
        <w:rPr>
          <w:rFonts w:eastAsiaTheme="minorEastAsia"/>
          <w:b/>
          <w:sz w:val="40"/>
          <w:szCs w:val="40"/>
          <w:lang w:val="ru-RU"/>
        </w:rPr>
        <w:t>Объявления:</w:t>
      </w:r>
    </w:p>
    <w:p w14:paraId="362ED8FC" w14:textId="77777777" w:rsidR="002B7274" w:rsidRPr="008373DB" w:rsidRDefault="002B7274" w:rsidP="002B727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Pr>
          <w:rFonts w:eastAsiaTheme="minorEastAsia"/>
          <w:sz w:val="40"/>
          <w:szCs w:val="40"/>
          <w:lang w:val="ru-RU"/>
        </w:rPr>
        <w:t xml:space="preserve">Спасибо </w:t>
      </w:r>
      <w:r w:rsidR="00E47929">
        <w:rPr>
          <w:rFonts w:eastAsiaTheme="minorEastAsia"/>
          <w:sz w:val="40"/>
          <w:szCs w:val="40"/>
          <w:lang w:val="ru-RU"/>
        </w:rPr>
        <w:t>Вере</w:t>
      </w:r>
      <w:r>
        <w:rPr>
          <w:rFonts w:eastAsiaTheme="minorEastAsia"/>
          <w:sz w:val="40"/>
          <w:szCs w:val="40"/>
          <w:lang w:val="ru-RU"/>
        </w:rPr>
        <w:t xml:space="preserve"> за помощь на кухне в прошлом воскресенье. </w:t>
      </w:r>
      <w:r w:rsidRPr="008373DB">
        <w:rPr>
          <w:rFonts w:eastAsiaTheme="minorEastAsia"/>
          <w:sz w:val="40"/>
          <w:szCs w:val="40"/>
          <w:lang w:val="ru-RU"/>
        </w:rPr>
        <w:t>Если  вы можете быть дежурным по воскресеньям и помогать Сестричеству на кухне, напишите и-мэйл Матушке Анне (hall</w:t>
      </w:r>
      <w:r w:rsidRPr="008373DB">
        <w:rPr>
          <w:rFonts w:eastAsiaTheme="minorEastAsia"/>
          <w:sz w:val="40"/>
          <w:szCs w:val="40"/>
        </w:rPr>
        <w:t>i</w:t>
      </w:r>
      <w:r w:rsidRPr="008373DB">
        <w:rPr>
          <w:rFonts w:eastAsiaTheme="minorEastAsia"/>
          <w:sz w:val="40"/>
          <w:szCs w:val="40"/>
          <w:lang w:val="ru-RU"/>
        </w:rPr>
        <w:t>wellanna2@gmail.com)</w:t>
      </w:r>
    </w:p>
    <w:p w14:paraId="3E4711DD" w14:textId="77777777" w:rsidR="002B7274" w:rsidRPr="008373DB" w:rsidRDefault="002B7274" w:rsidP="002B7274">
      <w:pPr>
        <w:widowControl w:val="0"/>
        <w:tabs>
          <w:tab w:val="left" w:pos="8820"/>
          <w:tab w:val="left" w:pos="9270"/>
          <w:tab w:val="left" w:pos="9360"/>
          <w:tab w:val="left" w:pos="9720"/>
        </w:tabs>
        <w:autoSpaceDE w:val="0"/>
        <w:autoSpaceDN w:val="0"/>
        <w:adjustRightInd w:val="0"/>
        <w:ind w:right="-630"/>
        <w:rPr>
          <w:rFonts w:eastAsiaTheme="minorEastAsia"/>
          <w:sz w:val="40"/>
          <w:szCs w:val="40"/>
          <w:lang w:val="ru-RU"/>
        </w:rPr>
      </w:pPr>
    </w:p>
    <w:p w14:paraId="47852EB7" w14:textId="77777777" w:rsidR="002B7274" w:rsidRDefault="002B7274" w:rsidP="002B727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 xml:space="preserve">Сегодня: </w:t>
      </w:r>
      <w:r w:rsidR="00E47929">
        <w:rPr>
          <w:rFonts w:eastAsiaTheme="minorEastAsia"/>
          <w:sz w:val="40"/>
          <w:szCs w:val="40"/>
          <w:lang w:val="ru-RU"/>
        </w:rPr>
        <w:t>Вопросы и ответы после обеда</w:t>
      </w:r>
    </w:p>
    <w:p w14:paraId="5B5DFDBE" w14:textId="77777777" w:rsidR="00E47929" w:rsidRDefault="00E47929" w:rsidP="002B727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 xml:space="preserve">                Спектакль («Ночь перед Рождеством») в 17:30</w:t>
      </w:r>
    </w:p>
    <w:p w14:paraId="3FDC4501" w14:textId="77777777" w:rsidR="002B7274" w:rsidRDefault="002B7274" w:rsidP="00E47929">
      <w:pPr>
        <w:widowControl w:val="0"/>
        <w:tabs>
          <w:tab w:val="left" w:pos="8820"/>
          <w:tab w:val="left" w:pos="9270"/>
          <w:tab w:val="left" w:pos="9360"/>
          <w:tab w:val="left" w:pos="9720"/>
        </w:tabs>
        <w:autoSpaceDE w:val="0"/>
        <w:autoSpaceDN w:val="0"/>
        <w:adjustRightInd w:val="0"/>
        <w:ind w:right="-630"/>
        <w:rPr>
          <w:rFonts w:eastAsiaTheme="minorEastAsia"/>
          <w:sz w:val="40"/>
          <w:szCs w:val="40"/>
          <w:lang w:val="ru-RU"/>
        </w:rPr>
      </w:pPr>
    </w:p>
    <w:p w14:paraId="00500F2F" w14:textId="77777777" w:rsidR="00E47929" w:rsidRDefault="00E47929" w:rsidP="00E47929">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Пятница 17</w:t>
      </w:r>
      <w:r w:rsidR="002B7274">
        <w:rPr>
          <w:rFonts w:eastAsiaTheme="minorEastAsia"/>
          <w:sz w:val="40"/>
          <w:szCs w:val="40"/>
          <w:lang w:val="ru-RU"/>
        </w:rPr>
        <w:t xml:space="preserve"> января: </w:t>
      </w:r>
      <w:r>
        <w:rPr>
          <w:rFonts w:eastAsiaTheme="minorEastAsia"/>
          <w:sz w:val="40"/>
          <w:szCs w:val="40"/>
          <w:lang w:val="ru-RU"/>
        </w:rPr>
        <w:t>Царские Часы (на Богоявление) в 18:00</w:t>
      </w:r>
    </w:p>
    <w:p w14:paraId="1A632D0F" w14:textId="77777777" w:rsidR="002B7274" w:rsidRDefault="002B7274" w:rsidP="00E47929">
      <w:pPr>
        <w:widowControl w:val="0"/>
        <w:tabs>
          <w:tab w:val="left" w:pos="8820"/>
          <w:tab w:val="left" w:pos="9270"/>
          <w:tab w:val="left" w:pos="9360"/>
          <w:tab w:val="left" w:pos="9720"/>
        </w:tabs>
        <w:autoSpaceDE w:val="0"/>
        <w:autoSpaceDN w:val="0"/>
        <w:adjustRightInd w:val="0"/>
        <w:ind w:right="-630"/>
        <w:rPr>
          <w:rFonts w:eastAsiaTheme="minorEastAsia"/>
          <w:sz w:val="40"/>
          <w:szCs w:val="40"/>
          <w:lang w:val="ru-RU"/>
        </w:rPr>
      </w:pPr>
    </w:p>
    <w:p w14:paraId="69C447A7" w14:textId="77777777" w:rsidR="002B7274" w:rsidRDefault="00E47929" w:rsidP="002B727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Суббота 18</w:t>
      </w:r>
      <w:r w:rsidR="002B7274">
        <w:rPr>
          <w:rFonts w:eastAsiaTheme="minorEastAsia"/>
          <w:sz w:val="40"/>
          <w:szCs w:val="40"/>
          <w:lang w:val="ru-RU"/>
        </w:rPr>
        <w:t xml:space="preserve"> января: Великая вечерня </w:t>
      </w:r>
      <w:r>
        <w:rPr>
          <w:rFonts w:eastAsiaTheme="minorEastAsia"/>
          <w:sz w:val="40"/>
          <w:szCs w:val="40"/>
          <w:lang w:val="ru-RU"/>
        </w:rPr>
        <w:t>с чином великого освящения воды в 9</w:t>
      </w:r>
      <w:r w:rsidR="002B7274">
        <w:rPr>
          <w:rFonts w:eastAsiaTheme="minorEastAsia"/>
          <w:sz w:val="40"/>
          <w:szCs w:val="40"/>
          <w:lang w:val="ru-RU"/>
        </w:rPr>
        <w:t>:00</w:t>
      </w:r>
    </w:p>
    <w:p w14:paraId="29FDCA83" w14:textId="77777777" w:rsidR="002B7274" w:rsidRDefault="002B7274" w:rsidP="002B727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 xml:space="preserve">                                  </w:t>
      </w:r>
      <w:r w:rsidR="00E47929">
        <w:rPr>
          <w:rFonts w:eastAsiaTheme="minorEastAsia"/>
          <w:sz w:val="40"/>
          <w:szCs w:val="40"/>
          <w:lang w:val="ru-RU"/>
        </w:rPr>
        <w:t>Праздничная всенощная (великое повечерие с утреней) в 17:00</w:t>
      </w:r>
    </w:p>
    <w:p w14:paraId="084EBE6A" w14:textId="77777777" w:rsidR="002B7274" w:rsidRDefault="002B7274" w:rsidP="002B727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4FEB8C2C" w14:textId="77777777" w:rsidR="002B7274" w:rsidRDefault="002B7274" w:rsidP="002B727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Воскрес</w:t>
      </w:r>
      <w:r w:rsidR="00E47929">
        <w:rPr>
          <w:rFonts w:eastAsiaTheme="minorEastAsia"/>
          <w:sz w:val="40"/>
          <w:szCs w:val="40"/>
          <w:lang w:val="ru-RU"/>
        </w:rPr>
        <w:t>енье 19</w:t>
      </w:r>
      <w:r>
        <w:rPr>
          <w:rFonts w:eastAsiaTheme="minorEastAsia"/>
          <w:sz w:val="40"/>
          <w:szCs w:val="40"/>
          <w:lang w:val="ru-RU"/>
        </w:rPr>
        <w:t xml:space="preserve"> января: </w:t>
      </w:r>
      <w:r w:rsidR="00E47929">
        <w:rPr>
          <w:rFonts w:eastAsiaTheme="minorEastAsia"/>
          <w:sz w:val="40"/>
          <w:szCs w:val="40"/>
          <w:lang w:val="ru-RU"/>
        </w:rPr>
        <w:t>Праздничная литургия с чином великого освящения воды в 10:00</w:t>
      </w:r>
    </w:p>
    <w:p w14:paraId="1A6D5F82" w14:textId="77777777" w:rsidR="002B7274" w:rsidRPr="008373DB" w:rsidRDefault="002B7274" w:rsidP="002B727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Pr>
          <w:rFonts w:eastAsiaTheme="minorEastAsia"/>
          <w:sz w:val="40"/>
          <w:szCs w:val="40"/>
          <w:lang w:val="ru-RU"/>
        </w:rPr>
        <w:t xml:space="preserve">          </w:t>
      </w:r>
      <w:r w:rsidR="00E47929">
        <w:rPr>
          <w:rFonts w:eastAsiaTheme="minorEastAsia"/>
          <w:sz w:val="40"/>
          <w:szCs w:val="40"/>
          <w:lang w:val="ru-RU"/>
        </w:rPr>
        <w:t xml:space="preserve">                               Отменим занятие закона божьего и переведём его на следующую неделю (26 января)</w:t>
      </w:r>
    </w:p>
    <w:p w14:paraId="70F5CACD" w14:textId="77777777" w:rsidR="002B7274" w:rsidRPr="008373DB" w:rsidRDefault="002B7274" w:rsidP="002B7274">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20720CBE" w14:textId="77777777" w:rsidR="002B7274" w:rsidRPr="00A6128A" w:rsidRDefault="002B7274" w:rsidP="00A6128A">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C17536">
        <w:rPr>
          <w:rFonts w:eastAsiaTheme="minorEastAsia"/>
          <w:b/>
          <w:sz w:val="40"/>
          <w:szCs w:val="40"/>
          <w:lang w:val="ru-RU"/>
        </w:rPr>
        <w:t>Помолитесь, пожалуйста, за рабов божиих:</w:t>
      </w:r>
      <w:r w:rsidRPr="00C17536">
        <w:rPr>
          <w:rFonts w:eastAsiaTheme="minorEastAsia"/>
          <w:sz w:val="40"/>
          <w:szCs w:val="40"/>
          <w:lang w:val="ru-RU"/>
        </w:rPr>
        <w:t xml:space="preserve"> </w:t>
      </w:r>
      <w:r w:rsidRPr="00A6128A">
        <w:rPr>
          <w:rFonts w:eastAsiaTheme="minorEastAsia"/>
          <w:sz w:val="36"/>
          <w:szCs w:val="36"/>
          <w:lang w:val="ru-RU"/>
        </w:rPr>
        <w:t>Протоиерей Павел, Протоиерей Михаил, Нина, Зоя (Бринер), Елизавета Матфеевна, Анна (Прокушкина), Михаил (Синкевич), Людмила Константиновна, Зоя (Михайлова), Ираида (Лак). Путешествующие: Владимир и Наталья (Ермаков); Андрей и Надежда (Архипов); Елена Нико</w:t>
      </w:r>
      <w:r w:rsidR="00E47929" w:rsidRPr="00A6128A">
        <w:rPr>
          <w:rFonts w:eastAsiaTheme="minorEastAsia"/>
          <w:sz w:val="36"/>
          <w:szCs w:val="36"/>
          <w:lang w:val="ru-RU"/>
        </w:rPr>
        <w:t xml:space="preserve">лаевна. </w:t>
      </w:r>
      <w:r w:rsidRPr="00A6128A">
        <w:rPr>
          <w:rFonts w:eastAsiaTheme="minorEastAsia"/>
          <w:sz w:val="36"/>
          <w:szCs w:val="36"/>
          <w:lang w:val="ru-RU"/>
        </w:rPr>
        <w:t>Усопшие: Архимандрит Ефрем, Диакон Енох, Диакон Григорий, Матушка Варвара (Лэттэн), Отрок Ефрем.</w:t>
      </w:r>
      <w:r w:rsidRPr="00C17536">
        <w:rPr>
          <w:rFonts w:eastAsiaTheme="minorEastAsia"/>
          <w:sz w:val="40"/>
          <w:szCs w:val="40"/>
          <w:lang w:val="ru-RU"/>
        </w:rPr>
        <w:t xml:space="preserve"> </w:t>
      </w:r>
    </w:p>
    <w:p w14:paraId="525F88A6" w14:textId="77777777" w:rsidR="002B7274" w:rsidRPr="008373DB" w:rsidRDefault="002B7274" w:rsidP="002B7274">
      <w:pPr>
        <w:widowControl w:val="0"/>
        <w:tabs>
          <w:tab w:val="left" w:pos="8820"/>
          <w:tab w:val="left" w:pos="9270"/>
          <w:tab w:val="left" w:pos="9360"/>
          <w:tab w:val="left" w:pos="9720"/>
        </w:tabs>
        <w:autoSpaceDE w:val="0"/>
        <w:autoSpaceDN w:val="0"/>
        <w:adjustRightInd w:val="0"/>
        <w:ind w:left="-720" w:right="-630"/>
        <w:jc w:val="center"/>
        <w:rPr>
          <w:b/>
          <w:sz w:val="40"/>
          <w:szCs w:val="40"/>
          <w:lang w:val="ru-RU"/>
        </w:rPr>
      </w:pPr>
      <w:r w:rsidRPr="008373DB">
        <w:rPr>
          <w:b/>
          <w:sz w:val="40"/>
          <w:szCs w:val="40"/>
        </w:rPr>
        <w:t>НЕ ПРОПУСТИ</w:t>
      </w:r>
      <w:r w:rsidRPr="008373DB">
        <w:rPr>
          <w:b/>
          <w:sz w:val="40"/>
          <w:szCs w:val="40"/>
          <w:lang w:val="ru-RU"/>
        </w:rPr>
        <w:t>ТЕ</w:t>
      </w:r>
    </w:p>
    <w:p w14:paraId="360A27EA" w14:textId="77777777" w:rsidR="002B7274" w:rsidRPr="008373DB" w:rsidRDefault="002B7274" w:rsidP="002B7274">
      <w:pPr>
        <w:pStyle w:val="normal0"/>
        <w:ind w:left="-720" w:right="-630"/>
        <w:jc w:val="center"/>
        <w:rPr>
          <w:sz w:val="40"/>
          <w:szCs w:val="40"/>
        </w:rPr>
      </w:pPr>
      <w:r w:rsidRPr="008373DB">
        <w:rPr>
          <w:b/>
          <w:sz w:val="40"/>
          <w:szCs w:val="40"/>
        </w:rPr>
        <w:t>возможность поддержать наш приход</w:t>
      </w:r>
    </w:p>
    <w:p w14:paraId="3EAA0D28" w14:textId="77777777" w:rsidR="002B7274" w:rsidRPr="008373DB" w:rsidRDefault="002B7274" w:rsidP="002B7274">
      <w:pPr>
        <w:pStyle w:val="normal0"/>
        <w:ind w:left="-720" w:right="-630"/>
        <w:jc w:val="right"/>
        <w:rPr>
          <w:sz w:val="36"/>
          <w:szCs w:val="36"/>
        </w:rPr>
      </w:pPr>
      <w:r w:rsidRPr="008373DB">
        <w:rPr>
          <w:noProof/>
          <w:sz w:val="36"/>
          <w:szCs w:val="36"/>
        </w:rPr>
        <w:drawing>
          <wp:inline distT="0" distB="0" distL="0" distR="0" wp14:anchorId="7A9CDC59" wp14:editId="6EBE2DC7">
            <wp:extent cx="1500188" cy="15001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00188" cy="1500188"/>
                    </a:xfrm>
                    <a:prstGeom prst="rect">
                      <a:avLst/>
                    </a:prstGeom>
                    <a:ln/>
                  </pic:spPr>
                </pic:pic>
              </a:graphicData>
            </a:graphic>
          </wp:inline>
        </w:drawing>
      </w:r>
      <w:r w:rsidRPr="008373DB">
        <w:rPr>
          <w:sz w:val="36"/>
          <w:szCs w:val="36"/>
        </w:rPr>
        <w:t xml:space="preserve">                                            </w:t>
      </w:r>
      <w:r w:rsidRPr="008373DB">
        <w:rPr>
          <w:noProof/>
          <w:sz w:val="36"/>
          <w:szCs w:val="36"/>
        </w:rPr>
        <w:drawing>
          <wp:inline distT="114300" distB="114300" distL="114300" distR="114300" wp14:anchorId="10EF176B" wp14:editId="3F621B8B">
            <wp:extent cx="1785938" cy="1785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85938" cy="1785938"/>
                    </a:xfrm>
                    <a:prstGeom prst="rect">
                      <a:avLst/>
                    </a:prstGeom>
                    <a:ln/>
                  </pic:spPr>
                </pic:pic>
              </a:graphicData>
            </a:graphic>
          </wp:inline>
        </w:drawing>
      </w:r>
      <w:r w:rsidRPr="008373DB">
        <w:rPr>
          <w:sz w:val="36"/>
          <w:szCs w:val="36"/>
        </w:rPr>
        <w:t xml:space="preserve">                                  </w:t>
      </w:r>
    </w:p>
    <w:p w14:paraId="1CC78682" w14:textId="77777777" w:rsidR="002B7274" w:rsidRPr="008373DB" w:rsidRDefault="002B7274" w:rsidP="002B7274">
      <w:pPr>
        <w:pStyle w:val="normal0"/>
        <w:ind w:left="-720" w:right="-630"/>
        <w:rPr>
          <w:sz w:val="36"/>
          <w:szCs w:val="36"/>
          <w:u w:val="single"/>
        </w:rPr>
      </w:pPr>
      <w:r w:rsidRPr="008373DB">
        <w:rPr>
          <w:sz w:val="36"/>
          <w:szCs w:val="36"/>
        </w:rPr>
        <w:t xml:space="preserve">Ставьте лайки на </w:t>
      </w:r>
      <w:r w:rsidRPr="008373DB">
        <w:rPr>
          <w:b/>
          <w:sz w:val="36"/>
          <w:szCs w:val="36"/>
        </w:rPr>
        <w:t>Facebook</w:t>
      </w:r>
      <w:r w:rsidRPr="008373DB">
        <w:rPr>
          <w:sz w:val="36"/>
          <w:szCs w:val="36"/>
        </w:rPr>
        <w:t xml:space="preserve">! </w:t>
      </w:r>
      <w:r w:rsidRPr="008373DB">
        <w:rPr>
          <w:sz w:val="36"/>
          <w:szCs w:val="36"/>
          <w:u w:val="single"/>
        </w:rPr>
        <w:t>@Nativityoftheholyvirginorthodoxchurchmenlopark</w:t>
      </w:r>
    </w:p>
    <w:p w14:paraId="2D7FEDF0" w14:textId="77777777" w:rsidR="002B7274" w:rsidRPr="008373DB" w:rsidRDefault="002B7274" w:rsidP="002B7274">
      <w:pPr>
        <w:pStyle w:val="normal0"/>
        <w:ind w:left="-720" w:right="-630"/>
        <w:rPr>
          <w:sz w:val="36"/>
          <w:szCs w:val="36"/>
        </w:rPr>
      </w:pPr>
    </w:p>
    <w:p w14:paraId="1FD7D952" w14:textId="77777777" w:rsidR="002B7274" w:rsidRPr="008373DB" w:rsidRDefault="002B7274" w:rsidP="002B7274">
      <w:pPr>
        <w:pStyle w:val="normal0"/>
        <w:ind w:left="-720" w:right="-630"/>
        <w:jc w:val="right"/>
        <w:rPr>
          <w:sz w:val="36"/>
          <w:szCs w:val="36"/>
        </w:rPr>
      </w:pPr>
      <w:r w:rsidRPr="008373DB">
        <w:rPr>
          <w:noProof/>
          <w:sz w:val="36"/>
          <w:szCs w:val="36"/>
        </w:rPr>
        <w:drawing>
          <wp:inline distT="114300" distB="114300" distL="114300" distR="114300" wp14:anchorId="31C77BC3" wp14:editId="4CE3C0A1">
            <wp:extent cx="2071688" cy="207168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71688" cy="2071688"/>
                    </a:xfrm>
                    <a:prstGeom prst="rect">
                      <a:avLst/>
                    </a:prstGeom>
                    <a:ln/>
                  </pic:spPr>
                </pic:pic>
              </a:graphicData>
            </a:graphic>
          </wp:inline>
        </w:drawing>
      </w:r>
      <w:r w:rsidRPr="008373DB">
        <w:rPr>
          <w:sz w:val="36"/>
          <w:szCs w:val="36"/>
        </w:rPr>
        <w:t xml:space="preserve">                                       </w:t>
      </w:r>
      <w:r w:rsidRPr="008373DB">
        <w:rPr>
          <w:noProof/>
          <w:sz w:val="36"/>
          <w:szCs w:val="36"/>
        </w:rPr>
        <w:drawing>
          <wp:inline distT="0" distB="0" distL="0" distR="0" wp14:anchorId="5861C3B1" wp14:editId="399D4A06">
            <wp:extent cx="1600200" cy="1600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00200" cy="1600200"/>
                    </a:xfrm>
                    <a:prstGeom prst="rect">
                      <a:avLst/>
                    </a:prstGeom>
                    <a:ln/>
                  </pic:spPr>
                </pic:pic>
              </a:graphicData>
            </a:graphic>
          </wp:inline>
        </w:drawing>
      </w:r>
    </w:p>
    <w:p w14:paraId="36B8DD0E" w14:textId="77777777" w:rsidR="002B7274" w:rsidRPr="008373DB" w:rsidRDefault="002B7274" w:rsidP="002B7274">
      <w:pPr>
        <w:pStyle w:val="normal0"/>
        <w:ind w:left="-720" w:right="-630"/>
        <w:rPr>
          <w:sz w:val="36"/>
          <w:szCs w:val="36"/>
        </w:rPr>
      </w:pPr>
      <w:r w:rsidRPr="008373DB">
        <w:rPr>
          <w:sz w:val="36"/>
          <w:szCs w:val="36"/>
        </w:rPr>
        <w:t xml:space="preserve">Поддержите нас с помощью </w:t>
      </w:r>
      <w:r w:rsidRPr="008373DB">
        <w:rPr>
          <w:b/>
          <w:sz w:val="36"/>
          <w:szCs w:val="36"/>
        </w:rPr>
        <w:t>Amazon Smile</w:t>
      </w:r>
      <w:r w:rsidRPr="008373DB">
        <w:rPr>
          <w:sz w:val="36"/>
          <w:szCs w:val="36"/>
        </w:rPr>
        <w:t>: ищите</w:t>
      </w:r>
    </w:p>
    <w:p w14:paraId="6D0539C0" w14:textId="77777777" w:rsidR="002B7274" w:rsidRPr="008373DB" w:rsidRDefault="002B7274" w:rsidP="002B7274">
      <w:pPr>
        <w:pStyle w:val="normal0"/>
        <w:ind w:left="-720" w:right="-630"/>
        <w:rPr>
          <w:sz w:val="36"/>
          <w:szCs w:val="36"/>
          <w:u w:val="single"/>
        </w:rPr>
      </w:pPr>
      <w:r w:rsidRPr="008373DB">
        <w:rPr>
          <w:sz w:val="36"/>
          <w:szCs w:val="36"/>
          <w:u w:val="single"/>
        </w:rPr>
        <w:t xml:space="preserve">“The Nativity Of The Holy Virgin </w:t>
      </w:r>
    </w:p>
    <w:p w14:paraId="7C856884" w14:textId="77777777" w:rsidR="002B7274" w:rsidRPr="008373DB" w:rsidRDefault="002B7274" w:rsidP="002B7274">
      <w:pPr>
        <w:pStyle w:val="normal0"/>
        <w:ind w:left="-720" w:right="-630"/>
        <w:rPr>
          <w:sz w:val="36"/>
          <w:szCs w:val="36"/>
          <w:u w:val="single"/>
        </w:rPr>
      </w:pPr>
      <w:r w:rsidRPr="008373DB">
        <w:rPr>
          <w:sz w:val="36"/>
          <w:szCs w:val="36"/>
          <w:u w:val="single"/>
        </w:rPr>
        <w:t>Russian Orthodox Greek Catholic Church”</w:t>
      </w:r>
    </w:p>
    <w:p w14:paraId="25079434" w14:textId="77777777" w:rsidR="002B7274" w:rsidRPr="008373DB" w:rsidRDefault="002B7274" w:rsidP="002B7274">
      <w:pPr>
        <w:pStyle w:val="normal0"/>
        <w:ind w:left="-720" w:right="-630"/>
        <w:rPr>
          <w:b/>
          <w:sz w:val="36"/>
          <w:szCs w:val="36"/>
        </w:rPr>
      </w:pPr>
    </w:p>
    <w:p w14:paraId="2ECD594C" w14:textId="77777777" w:rsidR="002B7274" w:rsidRPr="008373DB" w:rsidRDefault="002B7274" w:rsidP="002B7274">
      <w:pPr>
        <w:pStyle w:val="normal0"/>
        <w:ind w:left="-720" w:right="-630"/>
        <w:rPr>
          <w:b/>
          <w:sz w:val="36"/>
          <w:szCs w:val="36"/>
        </w:rPr>
      </w:pPr>
      <w:r w:rsidRPr="008373DB">
        <w:rPr>
          <w:b/>
          <w:noProof/>
          <w:sz w:val="36"/>
          <w:szCs w:val="36"/>
        </w:rPr>
        <w:drawing>
          <wp:inline distT="0" distB="0" distL="0" distR="0" wp14:anchorId="622D9128" wp14:editId="0926A897">
            <wp:extent cx="3929063" cy="125759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929063" cy="1257598"/>
                    </a:xfrm>
                    <a:prstGeom prst="rect">
                      <a:avLst/>
                    </a:prstGeom>
                    <a:ln/>
                  </pic:spPr>
                </pic:pic>
              </a:graphicData>
            </a:graphic>
          </wp:inline>
        </w:drawing>
      </w:r>
    </w:p>
    <w:p w14:paraId="16E77A40" w14:textId="77777777" w:rsidR="002B7274" w:rsidRDefault="002B7274" w:rsidP="002B7274">
      <w:pPr>
        <w:pStyle w:val="normal0"/>
        <w:ind w:left="-720" w:right="-630"/>
        <w:rPr>
          <w:sz w:val="36"/>
          <w:szCs w:val="36"/>
        </w:rPr>
      </w:pPr>
      <w:r w:rsidRPr="008373DB">
        <w:rPr>
          <w:sz w:val="36"/>
          <w:szCs w:val="36"/>
        </w:rPr>
        <w:t xml:space="preserve">Ваша компания </w:t>
      </w:r>
      <w:r w:rsidRPr="008373DB">
        <w:rPr>
          <w:b/>
          <w:sz w:val="36"/>
          <w:szCs w:val="36"/>
        </w:rPr>
        <w:t>УДВОИТ</w:t>
      </w:r>
      <w:r w:rsidRPr="008373DB">
        <w:rPr>
          <w:sz w:val="36"/>
          <w:szCs w:val="36"/>
        </w:rPr>
        <w:t xml:space="preserve"> каждое пожертвование при использовании Benevity!</w:t>
      </w:r>
    </w:p>
    <w:p w14:paraId="4949A139" w14:textId="77777777" w:rsidR="002B7274" w:rsidRPr="00472A85" w:rsidRDefault="00A6128A" w:rsidP="002B7274">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472A85">
        <w:rPr>
          <w:rFonts w:eastAsiaTheme="minorEastAsia"/>
          <w:b/>
          <w:sz w:val="40"/>
          <w:szCs w:val="40"/>
        </w:rPr>
        <w:t>30</w:t>
      </w:r>
      <w:r w:rsidR="002B7274" w:rsidRPr="00472A85">
        <w:rPr>
          <w:rFonts w:eastAsiaTheme="minorEastAsia"/>
          <w:b/>
          <w:sz w:val="40"/>
          <w:szCs w:val="40"/>
          <w:vertAlign w:val="superscript"/>
        </w:rPr>
        <w:t>th</w:t>
      </w:r>
      <w:r w:rsidR="002B7274" w:rsidRPr="00472A85">
        <w:rPr>
          <w:rFonts w:eastAsiaTheme="minorEastAsia"/>
          <w:b/>
          <w:sz w:val="40"/>
          <w:szCs w:val="40"/>
        </w:rPr>
        <w:t xml:space="preserve"> Week After Pentecost –– </w:t>
      </w:r>
      <w:r w:rsidRPr="00472A85">
        <w:rPr>
          <w:rFonts w:eastAsiaTheme="minorEastAsia"/>
          <w:b/>
          <w:sz w:val="40"/>
          <w:szCs w:val="40"/>
        </w:rPr>
        <w:t>Joseph the Betrothed, David the King, and James the Brother of the Lord – Tone 5</w:t>
      </w:r>
    </w:p>
    <w:p w14:paraId="28BAD57C" w14:textId="77777777" w:rsidR="002B7274" w:rsidRPr="00472A85" w:rsidRDefault="002B7274" w:rsidP="002B7274">
      <w:pPr>
        <w:tabs>
          <w:tab w:val="left" w:pos="8820"/>
          <w:tab w:val="left" w:pos="9270"/>
          <w:tab w:val="left" w:pos="9360"/>
          <w:tab w:val="left" w:pos="9720"/>
        </w:tabs>
        <w:ind w:left="-720" w:right="-630"/>
        <w:rPr>
          <w:rFonts w:eastAsiaTheme="minorEastAsia"/>
          <w:b/>
          <w:sz w:val="40"/>
          <w:szCs w:val="40"/>
        </w:rPr>
      </w:pPr>
    </w:p>
    <w:p w14:paraId="229CBE5B" w14:textId="77777777" w:rsidR="002B7274" w:rsidRPr="00472A85" w:rsidRDefault="002B7274" w:rsidP="002B7274">
      <w:pPr>
        <w:tabs>
          <w:tab w:val="left" w:pos="9270"/>
          <w:tab w:val="left" w:pos="9360"/>
          <w:tab w:val="left" w:pos="9450"/>
        </w:tabs>
        <w:ind w:left="-720" w:right="-630"/>
        <w:rPr>
          <w:sz w:val="40"/>
          <w:szCs w:val="40"/>
        </w:rPr>
      </w:pPr>
      <w:r w:rsidRPr="00472A85">
        <w:rPr>
          <w:b/>
          <w:bCs/>
          <w:sz w:val="40"/>
          <w:szCs w:val="40"/>
        </w:rPr>
        <w:t xml:space="preserve">Resurrection Troparion –– Tone </w:t>
      </w:r>
      <w:r w:rsidR="00A6128A" w:rsidRPr="00472A85">
        <w:rPr>
          <w:b/>
          <w:bCs/>
          <w:sz w:val="40"/>
          <w:szCs w:val="40"/>
        </w:rPr>
        <w:t>5</w:t>
      </w:r>
    </w:p>
    <w:p w14:paraId="723F6765" w14:textId="77777777" w:rsidR="00472A85" w:rsidRPr="008A024E" w:rsidRDefault="00472A85" w:rsidP="00472A85">
      <w:pPr>
        <w:tabs>
          <w:tab w:val="left" w:pos="8820"/>
          <w:tab w:val="left" w:pos="9270"/>
          <w:tab w:val="left" w:pos="9360"/>
        </w:tabs>
        <w:ind w:left="-720" w:right="-630"/>
        <w:rPr>
          <w:bCs/>
          <w:sz w:val="40"/>
          <w:szCs w:val="40"/>
        </w:rPr>
      </w:pPr>
      <w:r w:rsidRPr="008A024E">
        <w:rPr>
          <w:bCs/>
          <w:sz w:val="40"/>
          <w:szCs w:val="40"/>
        </w:rPr>
        <w:t>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14:paraId="056E92B1" w14:textId="77777777" w:rsidR="002B7274" w:rsidRPr="00472A85" w:rsidRDefault="002B7274" w:rsidP="002B7274">
      <w:pPr>
        <w:tabs>
          <w:tab w:val="left" w:pos="9270"/>
          <w:tab w:val="left" w:pos="9360"/>
        </w:tabs>
        <w:ind w:left="-720" w:right="-630"/>
        <w:rPr>
          <w:sz w:val="40"/>
          <w:szCs w:val="40"/>
          <w:lang w:val="ru-RU"/>
        </w:rPr>
      </w:pPr>
    </w:p>
    <w:p w14:paraId="7DFE53A8" w14:textId="77777777" w:rsidR="00A6128A" w:rsidRPr="00472A85" w:rsidRDefault="00A6128A" w:rsidP="00A6128A">
      <w:pPr>
        <w:tabs>
          <w:tab w:val="left" w:pos="9180"/>
          <w:tab w:val="left" w:pos="9270"/>
          <w:tab w:val="left" w:pos="9360"/>
          <w:tab w:val="left" w:pos="9540"/>
          <w:tab w:val="left" w:pos="9630"/>
        </w:tabs>
        <w:ind w:left="-720" w:right="-630"/>
        <w:rPr>
          <w:b/>
          <w:sz w:val="40"/>
          <w:szCs w:val="40"/>
        </w:rPr>
      </w:pPr>
      <w:r w:rsidRPr="00472A85">
        <w:rPr>
          <w:b/>
          <w:sz w:val="40"/>
          <w:szCs w:val="40"/>
        </w:rPr>
        <w:t>Troparion (Feast) –– Tone 4</w:t>
      </w:r>
    </w:p>
    <w:p w14:paraId="20DC5F8D" w14:textId="77777777" w:rsidR="00A6128A" w:rsidRPr="00472A85" w:rsidRDefault="00A6128A" w:rsidP="00A6128A">
      <w:pPr>
        <w:tabs>
          <w:tab w:val="left" w:pos="9180"/>
          <w:tab w:val="left" w:pos="9270"/>
          <w:tab w:val="left" w:pos="9360"/>
          <w:tab w:val="left" w:pos="9450"/>
          <w:tab w:val="left" w:pos="9540"/>
          <w:tab w:val="left" w:pos="9630"/>
        </w:tabs>
        <w:ind w:left="-720" w:right="-630"/>
        <w:rPr>
          <w:sz w:val="40"/>
          <w:szCs w:val="40"/>
          <w:shd w:val="clear" w:color="auto" w:fill="FCFCFC"/>
        </w:rPr>
      </w:pPr>
      <w:r w:rsidRPr="00472A85">
        <w:rPr>
          <w:sz w:val="40"/>
          <w:szCs w:val="40"/>
          <w:shd w:val="clear" w:color="auto" w:fill="FCFCFC"/>
        </w:rPr>
        <w:t>Your Nativity, O Christ our God, / Has shone to the world the Light of wisdom! / For by it, those who worshipped the stars, / Were taught by a Star to adore You, / The Sun of Righteousness, / And to know You, the Orient from on High. / O Lord, glory to You!</w:t>
      </w:r>
    </w:p>
    <w:p w14:paraId="414A6017" w14:textId="77777777" w:rsidR="00A6128A" w:rsidRPr="00472A85" w:rsidRDefault="00A6128A" w:rsidP="00A6128A">
      <w:pPr>
        <w:tabs>
          <w:tab w:val="left" w:pos="9180"/>
          <w:tab w:val="left" w:pos="9270"/>
          <w:tab w:val="left" w:pos="9360"/>
          <w:tab w:val="left" w:pos="9450"/>
          <w:tab w:val="left" w:pos="9540"/>
          <w:tab w:val="left" w:pos="9630"/>
        </w:tabs>
        <w:ind w:left="-720" w:right="-630"/>
        <w:rPr>
          <w:b/>
          <w:bCs/>
          <w:sz w:val="40"/>
          <w:szCs w:val="40"/>
        </w:rPr>
      </w:pPr>
    </w:p>
    <w:p w14:paraId="5D553137" w14:textId="77777777" w:rsidR="00472A85" w:rsidRDefault="00A6128A" w:rsidP="00472A85">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iCs/>
          <w:sz w:val="40"/>
          <w:szCs w:val="40"/>
        </w:rPr>
      </w:pPr>
      <w:r w:rsidRPr="00472A85">
        <w:rPr>
          <w:rFonts w:eastAsiaTheme="minorEastAsia"/>
          <w:b/>
          <w:iCs/>
          <w:sz w:val="40"/>
          <w:szCs w:val="40"/>
        </w:rPr>
        <w:t>Troparion (Fathers) (Tone 2):</w:t>
      </w:r>
    </w:p>
    <w:p w14:paraId="284DE32C" w14:textId="77777777" w:rsidR="00472A85" w:rsidRDefault="00A6128A" w:rsidP="00472A85">
      <w:pPr>
        <w:widowControl w:val="0"/>
        <w:tabs>
          <w:tab w:val="left" w:pos="9180"/>
          <w:tab w:val="left" w:pos="9270"/>
          <w:tab w:val="left" w:pos="9360"/>
          <w:tab w:val="left" w:pos="9450"/>
          <w:tab w:val="left" w:pos="9540"/>
          <w:tab w:val="left" w:pos="9630"/>
        </w:tabs>
        <w:autoSpaceDE w:val="0"/>
        <w:autoSpaceDN w:val="0"/>
        <w:adjustRightInd w:val="0"/>
        <w:ind w:left="-720" w:right="-630"/>
        <w:rPr>
          <w:sz w:val="40"/>
          <w:szCs w:val="40"/>
        </w:rPr>
      </w:pPr>
      <w:r w:rsidRPr="00472A85">
        <w:rPr>
          <w:sz w:val="40"/>
          <w:szCs w:val="40"/>
        </w:rPr>
        <w:t>Proclaim the wonder, O Joseph, / to David, the ancestor of God: / you saw a Virgin great with Child, / you gave glory with the shepherds, / you worshipped with the Magi, / you received the news from the angel. / Pray to Christ God to save our souls!</w:t>
      </w:r>
    </w:p>
    <w:p w14:paraId="4F10E0CE" w14:textId="77777777" w:rsidR="00472A85" w:rsidRDefault="00472A85" w:rsidP="00472A85">
      <w:pPr>
        <w:widowControl w:val="0"/>
        <w:tabs>
          <w:tab w:val="left" w:pos="9180"/>
          <w:tab w:val="left" w:pos="9270"/>
          <w:tab w:val="left" w:pos="9360"/>
          <w:tab w:val="left" w:pos="9450"/>
          <w:tab w:val="left" w:pos="9540"/>
          <w:tab w:val="left" w:pos="9630"/>
        </w:tabs>
        <w:autoSpaceDE w:val="0"/>
        <w:autoSpaceDN w:val="0"/>
        <w:adjustRightInd w:val="0"/>
        <w:ind w:left="-720" w:right="-630"/>
        <w:rPr>
          <w:sz w:val="40"/>
          <w:szCs w:val="40"/>
        </w:rPr>
      </w:pPr>
    </w:p>
    <w:p w14:paraId="558D2629" w14:textId="77777777" w:rsidR="00472A85" w:rsidRPr="00472A85" w:rsidRDefault="00A6128A" w:rsidP="00472A85">
      <w:pPr>
        <w:widowControl w:val="0"/>
        <w:tabs>
          <w:tab w:val="left" w:pos="9180"/>
          <w:tab w:val="left" w:pos="9270"/>
          <w:tab w:val="left" w:pos="9360"/>
          <w:tab w:val="left" w:pos="9450"/>
          <w:tab w:val="left" w:pos="9540"/>
          <w:tab w:val="left" w:pos="9630"/>
        </w:tabs>
        <w:autoSpaceDE w:val="0"/>
        <w:autoSpaceDN w:val="0"/>
        <w:adjustRightInd w:val="0"/>
        <w:ind w:left="-720" w:right="-630"/>
        <w:rPr>
          <w:b/>
          <w:sz w:val="40"/>
          <w:szCs w:val="40"/>
        </w:rPr>
      </w:pPr>
      <w:r w:rsidRPr="00472A85">
        <w:rPr>
          <w:b/>
          <w:sz w:val="40"/>
          <w:szCs w:val="40"/>
        </w:rPr>
        <w:t>Kontakion (Fathers) –– Tone 3</w:t>
      </w:r>
    </w:p>
    <w:p w14:paraId="22FDDF3E" w14:textId="77777777" w:rsidR="00472A85" w:rsidRDefault="00A6128A" w:rsidP="00472A85">
      <w:pPr>
        <w:widowControl w:val="0"/>
        <w:tabs>
          <w:tab w:val="left" w:pos="9180"/>
          <w:tab w:val="left" w:pos="9270"/>
          <w:tab w:val="left" w:pos="9360"/>
          <w:tab w:val="left" w:pos="9450"/>
          <w:tab w:val="left" w:pos="9540"/>
          <w:tab w:val="left" w:pos="9630"/>
        </w:tabs>
        <w:autoSpaceDE w:val="0"/>
        <w:autoSpaceDN w:val="0"/>
        <w:adjustRightInd w:val="0"/>
        <w:ind w:left="-720" w:right="-630"/>
        <w:rPr>
          <w:sz w:val="40"/>
          <w:szCs w:val="40"/>
        </w:rPr>
      </w:pPr>
      <w:r w:rsidRPr="00472A85">
        <w:rPr>
          <w:sz w:val="40"/>
          <w:szCs w:val="40"/>
        </w:rPr>
        <w:t>Today godly David is filled with joy; / Joseph and James offer praise. / The glorious crown of their kinship with Christ fills them with great joy. / They sing praises to the One ineffably born on earth, / and they cry out: “O Compassionate One, save those who honor You!”</w:t>
      </w:r>
    </w:p>
    <w:p w14:paraId="006A1A08" w14:textId="77777777" w:rsidR="00472A85" w:rsidRDefault="00472A85" w:rsidP="00472A85">
      <w:pPr>
        <w:widowControl w:val="0"/>
        <w:tabs>
          <w:tab w:val="left" w:pos="9180"/>
          <w:tab w:val="left" w:pos="9270"/>
          <w:tab w:val="left" w:pos="9360"/>
          <w:tab w:val="left" w:pos="9450"/>
          <w:tab w:val="left" w:pos="9540"/>
          <w:tab w:val="left" w:pos="9630"/>
        </w:tabs>
        <w:autoSpaceDE w:val="0"/>
        <w:autoSpaceDN w:val="0"/>
        <w:adjustRightInd w:val="0"/>
        <w:ind w:left="-720" w:right="-630"/>
        <w:rPr>
          <w:sz w:val="40"/>
          <w:szCs w:val="40"/>
        </w:rPr>
      </w:pPr>
    </w:p>
    <w:p w14:paraId="0175437B" w14:textId="77777777" w:rsidR="00472A85" w:rsidRDefault="00472A85" w:rsidP="00472A85">
      <w:pPr>
        <w:widowControl w:val="0"/>
        <w:tabs>
          <w:tab w:val="left" w:pos="9180"/>
          <w:tab w:val="left" w:pos="9270"/>
          <w:tab w:val="left" w:pos="9360"/>
          <w:tab w:val="left" w:pos="9450"/>
          <w:tab w:val="left" w:pos="9540"/>
          <w:tab w:val="left" w:pos="9630"/>
        </w:tabs>
        <w:autoSpaceDE w:val="0"/>
        <w:autoSpaceDN w:val="0"/>
        <w:adjustRightInd w:val="0"/>
        <w:ind w:left="-720" w:right="-630"/>
        <w:rPr>
          <w:sz w:val="40"/>
          <w:szCs w:val="40"/>
        </w:rPr>
      </w:pPr>
    </w:p>
    <w:p w14:paraId="0AAA7D5C" w14:textId="77777777" w:rsidR="00A6128A" w:rsidRPr="00472A85" w:rsidRDefault="00A6128A" w:rsidP="00472A85">
      <w:pPr>
        <w:widowControl w:val="0"/>
        <w:tabs>
          <w:tab w:val="left" w:pos="9180"/>
          <w:tab w:val="left" w:pos="9270"/>
          <w:tab w:val="left" w:pos="9360"/>
          <w:tab w:val="left" w:pos="9450"/>
          <w:tab w:val="left" w:pos="9540"/>
          <w:tab w:val="left" w:pos="9630"/>
        </w:tabs>
        <w:autoSpaceDE w:val="0"/>
        <w:autoSpaceDN w:val="0"/>
        <w:adjustRightInd w:val="0"/>
        <w:ind w:left="-720" w:right="-630"/>
        <w:rPr>
          <w:rFonts w:eastAsiaTheme="minorEastAsia"/>
          <w:b/>
          <w:iCs/>
          <w:sz w:val="40"/>
          <w:szCs w:val="40"/>
        </w:rPr>
      </w:pPr>
      <w:r w:rsidRPr="00472A85">
        <w:rPr>
          <w:b/>
          <w:sz w:val="40"/>
          <w:szCs w:val="40"/>
        </w:rPr>
        <w:t>Kontakion (Feast)— Tone 3</w:t>
      </w:r>
    </w:p>
    <w:p w14:paraId="4997EFD3" w14:textId="77777777" w:rsidR="00A6128A" w:rsidRPr="00A84F8C" w:rsidRDefault="00A6128A" w:rsidP="00A6128A">
      <w:pPr>
        <w:tabs>
          <w:tab w:val="left" w:pos="9270"/>
          <w:tab w:val="left" w:pos="9540"/>
        </w:tabs>
        <w:ind w:left="-720" w:right="-630"/>
        <w:textAlignment w:val="baseline"/>
        <w:outlineLvl w:val="1"/>
        <w:rPr>
          <w:rFonts w:eastAsiaTheme="minorEastAsia"/>
          <w:sz w:val="40"/>
          <w:szCs w:val="40"/>
        </w:rPr>
      </w:pPr>
      <w:r w:rsidRPr="00A84F8C">
        <w:rPr>
          <w:rFonts w:eastAsiaTheme="minorEastAsia"/>
          <w:sz w:val="40"/>
          <w:szCs w:val="40"/>
        </w:rPr>
        <w:t>Today the Virgin gives birth to the Transcendent One, / And the earth offers a cave to the Unapproachable One! / Angels with shepherds glorify Him! / The wise men journey with a star! / Since for our sake the Eternal God was born as a Little Child!</w:t>
      </w:r>
    </w:p>
    <w:p w14:paraId="64D84218" w14:textId="77777777" w:rsidR="00A6128A" w:rsidRPr="00A84F8C" w:rsidRDefault="00A6128A" w:rsidP="00A6128A">
      <w:pPr>
        <w:tabs>
          <w:tab w:val="left" w:pos="9270"/>
          <w:tab w:val="left" w:pos="9540"/>
        </w:tabs>
        <w:ind w:left="-720" w:right="-630"/>
        <w:textAlignment w:val="baseline"/>
        <w:outlineLvl w:val="1"/>
        <w:rPr>
          <w:rFonts w:eastAsiaTheme="minorEastAsia"/>
          <w:sz w:val="40"/>
          <w:szCs w:val="40"/>
        </w:rPr>
      </w:pPr>
    </w:p>
    <w:p w14:paraId="576C8EA6" w14:textId="77777777" w:rsidR="00A6128A" w:rsidRPr="00A84F8C" w:rsidRDefault="00A6128A" w:rsidP="00A6128A">
      <w:pPr>
        <w:tabs>
          <w:tab w:val="left" w:pos="9180"/>
          <w:tab w:val="left" w:pos="9270"/>
          <w:tab w:val="left" w:pos="9360"/>
          <w:tab w:val="left" w:pos="9540"/>
          <w:tab w:val="left" w:pos="9630"/>
        </w:tabs>
        <w:ind w:left="-720" w:right="-630"/>
        <w:textAlignment w:val="baseline"/>
        <w:rPr>
          <w:b/>
          <w:bCs/>
          <w:sz w:val="40"/>
          <w:szCs w:val="40"/>
        </w:rPr>
      </w:pPr>
      <w:r w:rsidRPr="00A84F8C">
        <w:rPr>
          <w:b/>
          <w:bCs/>
          <w:sz w:val="40"/>
          <w:szCs w:val="40"/>
        </w:rPr>
        <w:t>Galatians 1:11-19</w:t>
      </w:r>
      <w:r w:rsidRPr="00A84F8C">
        <w:rPr>
          <w:b/>
          <w:bCs/>
          <w:i/>
          <w:iCs/>
          <w:sz w:val="40"/>
          <w:szCs w:val="40"/>
        </w:rPr>
        <w:t xml:space="preserve"> (Epistle, Sunday After)</w:t>
      </w:r>
    </w:p>
    <w:p w14:paraId="7AA960C6" w14:textId="77777777" w:rsidR="00A6128A" w:rsidRPr="00A84F8C" w:rsidRDefault="00A6128A" w:rsidP="00A6128A">
      <w:pPr>
        <w:tabs>
          <w:tab w:val="left" w:pos="9180"/>
          <w:tab w:val="left" w:pos="9270"/>
          <w:tab w:val="left" w:pos="9360"/>
          <w:tab w:val="left" w:pos="9540"/>
          <w:tab w:val="left" w:pos="9630"/>
        </w:tabs>
        <w:ind w:left="-720" w:right="-630"/>
        <w:textAlignment w:val="baseline"/>
        <w:rPr>
          <w:bCs/>
          <w:sz w:val="40"/>
          <w:szCs w:val="40"/>
        </w:rPr>
      </w:pPr>
      <w:r>
        <w:rPr>
          <w:bCs/>
          <w:sz w:val="40"/>
          <w:szCs w:val="40"/>
        </w:rPr>
        <w:t xml:space="preserve">11 </w:t>
      </w:r>
      <w:r w:rsidRPr="00A84F8C">
        <w:rPr>
          <w:bCs/>
          <w:sz w:val="40"/>
          <w:szCs w:val="40"/>
        </w:rPr>
        <w:t>But I make known to you, brethren, that the gospel which was preached by me is not according to man.</w:t>
      </w:r>
      <w:r>
        <w:rPr>
          <w:bCs/>
          <w:sz w:val="40"/>
          <w:szCs w:val="40"/>
        </w:rPr>
        <w:t xml:space="preserve"> </w:t>
      </w:r>
      <w:r w:rsidRPr="00A84F8C">
        <w:rPr>
          <w:bCs/>
          <w:sz w:val="40"/>
          <w:szCs w:val="40"/>
        </w:rPr>
        <w:t>12</w:t>
      </w:r>
      <w:r>
        <w:rPr>
          <w:bCs/>
          <w:sz w:val="40"/>
          <w:szCs w:val="40"/>
        </w:rPr>
        <w:t xml:space="preserve"> </w:t>
      </w:r>
      <w:r w:rsidRPr="00A84F8C">
        <w:rPr>
          <w:bCs/>
          <w:sz w:val="40"/>
          <w:szCs w:val="40"/>
        </w:rPr>
        <w:t>For I neither received it from man, nor was I taught it, but it came through the revelation of Jesus Christ.</w:t>
      </w:r>
      <w:r>
        <w:rPr>
          <w:bCs/>
          <w:sz w:val="40"/>
          <w:szCs w:val="40"/>
        </w:rPr>
        <w:t xml:space="preserve"> </w:t>
      </w:r>
      <w:r w:rsidRPr="00A84F8C">
        <w:rPr>
          <w:bCs/>
          <w:sz w:val="40"/>
          <w:szCs w:val="40"/>
        </w:rPr>
        <w:t>13</w:t>
      </w:r>
      <w:r>
        <w:rPr>
          <w:bCs/>
          <w:sz w:val="40"/>
          <w:szCs w:val="40"/>
        </w:rPr>
        <w:t xml:space="preserve"> </w:t>
      </w:r>
      <w:r w:rsidRPr="00A84F8C">
        <w:rPr>
          <w:bCs/>
          <w:sz w:val="40"/>
          <w:szCs w:val="40"/>
        </w:rPr>
        <w:t>For you have heard of my former conduct in Judaism, how I persecuted the church of God beyond measure and tried to destroy it.</w:t>
      </w:r>
      <w:r>
        <w:rPr>
          <w:bCs/>
          <w:sz w:val="40"/>
          <w:szCs w:val="40"/>
        </w:rPr>
        <w:t xml:space="preserve"> </w:t>
      </w:r>
      <w:r w:rsidRPr="00A84F8C">
        <w:rPr>
          <w:bCs/>
          <w:sz w:val="40"/>
          <w:szCs w:val="40"/>
        </w:rPr>
        <w:t>14</w:t>
      </w:r>
      <w:r>
        <w:rPr>
          <w:bCs/>
          <w:sz w:val="40"/>
          <w:szCs w:val="40"/>
        </w:rPr>
        <w:t xml:space="preserve"> </w:t>
      </w:r>
      <w:r w:rsidRPr="00A84F8C">
        <w:rPr>
          <w:bCs/>
          <w:sz w:val="40"/>
          <w:szCs w:val="40"/>
        </w:rPr>
        <w:t>And I advanced in Judaism beyond many of my contemporaries in my own nation, being more exceedingly zealous for the traditions of my fathers.</w:t>
      </w:r>
      <w:r>
        <w:rPr>
          <w:bCs/>
          <w:sz w:val="40"/>
          <w:szCs w:val="40"/>
        </w:rPr>
        <w:t xml:space="preserve"> </w:t>
      </w:r>
      <w:r w:rsidRPr="00A84F8C">
        <w:rPr>
          <w:bCs/>
          <w:sz w:val="40"/>
          <w:szCs w:val="40"/>
        </w:rPr>
        <w:t>15</w:t>
      </w:r>
      <w:r>
        <w:rPr>
          <w:bCs/>
          <w:sz w:val="40"/>
          <w:szCs w:val="40"/>
        </w:rPr>
        <w:t xml:space="preserve"> </w:t>
      </w:r>
      <w:r w:rsidRPr="00A84F8C">
        <w:rPr>
          <w:bCs/>
          <w:sz w:val="40"/>
          <w:szCs w:val="40"/>
        </w:rPr>
        <w:t>But when it pleased God, who separated me from my mother’s womb and called me through His grace,</w:t>
      </w:r>
      <w:r>
        <w:rPr>
          <w:bCs/>
          <w:sz w:val="40"/>
          <w:szCs w:val="40"/>
        </w:rPr>
        <w:t xml:space="preserve"> </w:t>
      </w:r>
      <w:r w:rsidRPr="00A84F8C">
        <w:rPr>
          <w:bCs/>
          <w:sz w:val="40"/>
          <w:szCs w:val="40"/>
        </w:rPr>
        <w:t>16</w:t>
      </w:r>
      <w:r>
        <w:rPr>
          <w:bCs/>
          <w:sz w:val="40"/>
          <w:szCs w:val="40"/>
        </w:rPr>
        <w:t xml:space="preserve"> </w:t>
      </w:r>
      <w:r w:rsidRPr="00A84F8C">
        <w:rPr>
          <w:bCs/>
          <w:sz w:val="40"/>
          <w:szCs w:val="40"/>
        </w:rPr>
        <w:t>to reveal His Son in me, that I might preach Him among the Gentiles, I did not immediately confer with flesh and blood,</w:t>
      </w:r>
      <w:r>
        <w:rPr>
          <w:bCs/>
          <w:sz w:val="40"/>
          <w:szCs w:val="40"/>
        </w:rPr>
        <w:t xml:space="preserve"> </w:t>
      </w:r>
      <w:r w:rsidRPr="00A84F8C">
        <w:rPr>
          <w:bCs/>
          <w:sz w:val="40"/>
          <w:szCs w:val="40"/>
        </w:rPr>
        <w:t>17</w:t>
      </w:r>
      <w:r>
        <w:rPr>
          <w:bCs/>
          <w:sz w:val="40"/>
          <w:szCs w:val="40"/>
        </w:rPr>
        <w:t xml:space="preserve"> </w:t>
      </w:r>
      <w:r w:rsidRPr="00A84F8C">
        <w:rPr>
          <w:bCs/>
          <w:sz w:val="40"/>
          <w:szCs w:val="40"/>
        </w:rPr>
        <w:t>nor did I go up to Jerusalem to those who were apostles before me; but I went to Arabia, and returned again to Damascus.</w:t>
      </w:r>
      <w:r>
        <w:rPr>
          <w:bCs/>
          <w:sz w:val="40"/>
          <w:szCs w:val="40"/>
        </w:rPr>
        <w:t xml:space="preserve"> </w:t>
      </w:r>
      <w:r w:rsidRPr="00A84F8C">
        <w:rPr>
          <w:bCs/>
          <w:sz w:val="40"/>
          <w:szCs w:val="40"/>
        </w:rPr>
        <w:t>18</w:t>
      </w:r>
      <w:r>
        <w:rPr>
          <w:bCs/>
          <w:sz w:val="40"/>
          <w:szCs w:val="40"/>
        </w:rPr>
        <w:t xml:space="preserve"> </w:t>
      </w:r>
      <w:r w:rsidRPr="00A84F8C">
        <w:rPr>
          <w:bCs/>
          <w:sz w:val="40"/>
          <w:szCs w:val="40"/>
        </w:rPr>
        <w:t>Then after three years I went up to Jerusalem to see Peter, and remained with him fifteen days.</w:t>
      </w:r>
      <w:r>
        <w:rPr>
          <w:bCs/>
          <w:sz w:val="40"/>
          <w:szCs w:val="40"/>
        </w:rPr>
        <w:t xml:space="preserve"> </w:t>
      </w:r>
      <w:r w:rsidRPr="00A84F8C">
        <w:rPr>
          <w:bCs/>
          <w:sz w:val="40"/>
          <w:szCs w:val="40"/>
        </w:rPr>
        <w:t>19</w:t>
      </w:r>
      <w:r>
        <w:rPr>
          <w:bCs/>
          <w:sz w:val="40"/>
          <w:szCs w:val="40"/>
        </w:rPr>
        <w:t xml:space="preserve"> </w:t>
      </w:r>
      <w:r w:rsidRPr="00A84F8C">
        <w:rPr>
          <w:bCs/>
          <w:sz w:val="40"/>
          <w:szCs w:val="40"/>
        </w:rPr>
        <w:t>But I saw none of the other apostles except James, the Lord’s brother.</w:t>
      </w:r>
    </w:p>
    <w:p w14:paraId="4EF29067" w14:textId="77777777" w:rsidR="00A6128A" w:rsidRPr="00A84F8C" w:rsidRDefault="00A6128A" w:rsidP="00472A85">
      <w:pPr>
        <w:tabs>
          <w:tab w:val="left" w:pos="9180"/>
          <w:tab w:val="left" w:pos="9270"/>
          <w:tab w:val="left" w:pos="9360"/>
          <w:tab w:val="left" w:pos="9540"/>
          <w:tab w:val="left" w:pos="9630"/>
        </w:tabs>
        <w:ind w:right="-630"/>
        <w:textAlignment w:val="baseline"/>
        <w:rPr>
          <w:bCs/>
          <w:sz w:val="40"/>
          <w:szCs w:val="40"/>
        </w:rPr>
      </w:pPr>
    </w:p>
    <w:p w14:paraId="4A9A9EA7" w14:textId="77777777" w:rsidR="00A6128A" w:rsidRPr="00A84F8C" w:rsidRDefault="00A6128A" w:rsidP="00A6128A">
      <w:pPr>
        <w:tabs>
          <w:tab w:val="left" w:pos="9180"/>
          <w:tab w:val="left" w:pos="9270"/>
          <w:tab w:val="left" w:pos="9360"/>
          <w:tab w:val="left" w:pos="9540"/>
          <w:tab w:val="left" w:pos="9630"/>
        </w:tabs>
        <w:ind w:left="-720" w:right="-630"/>
        <w:textAlignment w:val="baseline"/>
        <w:rPr>
          <w:b/>
          <w:bCs/>
          <w:sz w:val="40"/>
          <w:szCs w:val="40"/>
        </w:rPr>
      </w:pPr>
      <w:r w:rsidRPr="00A84F8C">
        <w:rPr>
          <w:b/>
          <w:bCs/>
          <w:sz w:val="40"/>
          <w:szCs w:val="40"/>
        </w:rPr>
        <w:t>Matthew 2:13-23  </w:t>
      </w:r>
      <w:r w:rsidRPr="00A84F8C">
        <w:rPr>
          <w:b/>
          <w:bCs/>
          <w:i/>
          <w:iCs/>
          <w:sz w:val="40"/>
          <w:szCs w:val="40"/>
        </w:rPr>
        <w:t>(Gospel, Sunday After)</w:t>
      </w:r>
    </w:p>
    <w:p w14:paraId="28C54157" w14:textId="77777777" w:rsidR="00A6128A" w:rsidRPr="00A84F8C" w:rsidRDefault="00A6128A" w:rsidP="00A6128A">
      <w:pPr>
        <w:tabs>
          <w:tab w:val="left" w:pos="9180"/>
          <w:tab w:val="left" w:pos="9270"/>
          <w:tab w:val="left" w:pos="9360"/>
          <w:tab w:val="left" w:pos="9540"/>
          <w:tab w:val="left" w:pos="9630"/>
        </w:tabs>
        <w:ind w:left="-720" w:right="-630"/>
        <w:textAlignment w:val="baseline"/>
        <w:rPr>
          <w:bCs/>
          <w:sz w:val="40"/>
          <w:szCs w:val="40"/>
        </w:rPr>
      </w:pPr>
      <w:r w:rsidRPr="00A84F8C">
        <w:rPr>
          <w:bCs/>
          <w:sz w:val="40"/>
          <w:szCs w:val="40"/>
        </w:rPr>
        <w:t>13</w:t>
      </w:r>
      <w:r>
        <w:rPr>
          <w:bCs/>
          <w:sz w:val="40"/>
          <w:szCs w:val="40"/>
        </w:rPr>
        <w:t xml:space="preserve"> </w:t>
      </w:r>
      <w:r w:rsidRPr="00A84F8C">
        <w:rPr>
          <w:bCs/>
          <w:sz w:val="40"/>
          <w:szCs w:val="40"/>
        </w:rPr>
        <w:t>Now when they had departed, behold, an angel of the Lord appeared to Joseph in a dream, saying, “Arise, take the young Child and His mother, flee to Egypt, and stay there until I bring you word; for Herod will seek the young Child to destroy Him.”</w:t>
      </w:r>
      <w:r>
        <w:rPr>
          <w:bCs/>
          <w:sz w:val="40"/>
          <w:szCs w:val="40"/>
        </w:rPr>
        <w:t xml:space="preserve"> </w:t>
      </w:r>
      <w:r w:rsidRPr="00A84F8C">
        <w:rPr>
          <w:bCs/>
          <w:sz w:val="40"/>
          <w:szCs w:val="40"/>
        </w:rPr>
        <w:t>14</w:t>
      </w:r>
      <w:r>
        <w:rPr>
          <w:bCs/>
          <w:sz w:val="40"/>
          <w:szCs w:val="40"/>
        </w:rPr>
        <w:t xml:space="preserve"> </w:t>
      </w:r>
      <w:r w:rsidRPr="00A84F8C">
        <w:rPr>
          <w:bCs/>
          <w:sz w:val="40"/>
          <w:szCs w:val="40"/>
        </w:rPr>
        <w:t>When he arose, he took the young Child and His mother by night and departed for Egypt,</w:t>
      </w:r>
      <w:r>
        <w:rPr>
          <w:bCs/>
          <w:sz w:val="40"/>
          <w:szCs w:val="40"/>
        </w:rPr>
        <w:t xml:space="preserve"> </w:t>
      </w:r>
      <w:r w:rsidRPr="00A84F8C">
        <w:rPr>
          <w:bCs/>
          <w:sz w:val="40"/>
          <w:szCs w:val="40"/>
        </w:rPr>
        <w:t>15</w:t>
      </w:r>
      <w:r>
        <w:rPr>
          <w:bCs/>
          <w:sz w:val="40"/>
          <w:szCs w:val="40"/>
        </w:rPr>
        <w:t xml:space="preserve"> </w:t>
      </w:r>
      <w:r w:rsidRPr="00A84F8C">
        <w:rPr>
          <w:bCs/>
          <w:sz w:val="40"/>
          <w:szCs w:val="40"/>
        </w:rPr>
        <w:t>and was there until the death of Herod, that it might be fulfilled which was spoken by the Lord through the prophet, saying, “Out of Egypt I called My Son.” </w:t>
      </w:r>
      <w:r>
        <w:rPr>
          <w:bCs/>
          <w:sz w:val="40"/>
          <w:szCs w:val="40"/>
        </w:rPr>
        <w:t xml:space="preserve"> </w:t>
      </w:r>
      <w:r w:rsidRPr="00A84F8C">
        <w:rPr>
          <w:bCs/>
          <w:sz w:val="40"/>
          <w:szCs w:val="40"/>
        </w:rPr>
        <w:t>16</w:t>
      </w:r>
      <w:r>
        <w:rPr>
          <w:bCs/>
          <w:sz w:val="40"/>
          <w:szCs w:val="40"/>
        </w:rPr>
        <w:t xml:space="preserve"> </w:t>
      </w:r>
      <w:r w:rsidRPr="00A84F8C">
        <w:rPr>
          <w:bCs/>
          <w:sz w:val="40"/>
          <w:szCs w:val="40"/>
        </w:rPr>
        <w:t>Then Herod, when he saw that he was deceived by the wise men, was exceedingly angry; and he sent forth and put to death all the male children who were in Bethlehem and in all its districts, from two years old and under, according to the time which he had determined from the wise men.</w:t>
      </w:r>
      <w:r>
        <w:rPr>
          <w:bCs/>
          <w:sz w:val="40"/>
          <w:szCs w:val="40"/>
        </w:rPr>
        <w:t xml:space="preserve"> </w:t>
      </w:r>
      <w:r w:rsidRPr="00A84F8C">
        <w:rPr>
          <w:bCs/>
          <w:sz w:val="40"/>
          <w:szCs w:val="40"/>
        </w:rPr>
        <w:t>17</w:t>
      </w:r>
      <w:r>
        <w:rPr>
          <w:bCs/>
          <w:sz w:val="40"/>
          <w:szCs w:val="40"/>
        </w:rPr>
        <w:t xml:space="preserve"> </w:t>
      </w:r>
      <w:r w:rsidRPr="00A84F8C">
        <w:rPr>
          <w:bCs/>
          <w:sz w:val="40"/>
          <w:szCs w:val="40"/>
        </w:rPr>
        <w:t>Then was fulfilled what was spoken by Jeremiah the prophet, saying:</w:t>
      </w:r>
      <w:r>
        <w:rPr>
          <w:bCs/>
          <w:sz w:val="40"/>
          <w:szCs w:val="40"/>
        </w:rPr>
        <w:t xml:space="preserve"> </w:t>
      </w:r>
      <w:r w:rsidRPr="00A84F8C">
        <w:rPr>
          <w:bCs/>
          <w:sz w:val="40"/>
          <w:szCs w:val="40"/>
        </w:rPr>
        <w:t>18</w:t>
      </w:r>
      <w:r>
        <w:rPr>
          <w:bCs/>
          <w:sz w:val="40"/>
          <w:szCs w:val="40"/>
        </w:rPr>
        <w:t xml:space="preserve"> </w:t>
      </w:r>
      <w:r w:rsidRPr="00A84F8C">
        <w:rPr>
          <w:bCs/>
          <w:sz w:val="40"/>
          <w:szCs w:val="40"/>
        </w:rPr>
        <w:t>“A voice was heard in Ramah, lamentation, weeping, and great mourning, Rachel weeping for her children, refusing to be comforted, because they are no more.”</w:t>
      </w:r>
      <w:r>
        <w:rPr>
          <w:bCs/>
          <w:sz w:val="40"/>
          <w:szCs w:val="40"/>
        </w:rPr>
        <w:t xml:space="preserve"> </w:t>
      </w:r>
      <w:r w:rsidRPr="00A84F8C">
        <w:rPr>
          <w:bCs/>
          <w:sz w:val="40"/>
          <w:szCs w:val="40"/>
        </w:rPr>
        <w:t>19</w:t>
      </w:r>
      <w:r>
        <w:rPr>
          <w:bCs/>
          <w:sz w:val="40"/>
          <w:szCs w:val="40"/>
        </w:rPr>
        <w:t xml:space="preserve"> </w:t>
      </w:r>
      <w:r w:rsidRPr="00A84F8C">
        <w:rPr>
          <w:bCs/>
          <w:sz w:val="40"/>
          <w:szCs w:val="40"/>
        </w:rPr>
        <w:t>Now when Herod was dead, behold, an angel of the Lord appeared in a dream to Joseph in Egypt,</w:t>
      </w:r>
      <w:r>
        <w:rPr>
          <w:bCs/>
          <w:sz w:val="40"/>
          <w:szCs w:val="40"/>
        </w:rPr>
        <w:t xml:space="preserve"> </w:t>
      </w:r>
      <w:r w:rsidRPr="00A84F8C">
        <w:rPr>
          <w:bCs/>
          <w:sz w:val="40"/>
          <w:szCs w:val="40"/>
        </w:rPr>
        <w:t>20</w:t>
      </w:r>
      <w:r>
        <w:rPr>
          <w:bCs/>
          <w:sz w:val="40"/>
          <w:szCs w:val="40"/>
        </w:rPr>
        <w:t xml:space="preserve"> </w:t>
      </w:r>
      <w:r w:rsidRPr="00A84F8C">
        <w:rPr>
          <w:bCs/>
          <w:sz w:val="40"/>
          <w:szCs w:val="40"/>
        </w:rPr>
        <w:t>saying, “Arise, take the young Child and His mother, and go to the land of Israel, for those who sought the young Child’s life are dead.”</w:t>
      </w:r>
      <w:r>
        <w:rPr>
          <w:bCs/>
          <w:sz w:val="40"/>
          <w:szCs w:val="40"/>
        </w:rPr>
        <w:t xml:space="preserve"> </w:t>
      </w:r>
      <w:r w:rsidRPr="00A84F8C">
        <w:rPr>
          <w:bCs/>
          <w:sz w:val="40"/>
          <w:szCs w:val="40"/>
        </w:rPr>
        <w:t>21</w:t>
      </w:r>
      <w:r>
        <w:rPr>
          <w:bCs/>
          <w:sz w:val="40"/>
          <w:szCs w:val="40"/>
        </w:rPr>
        <w:t xml:space="preserve"> </w:t>
      </w:r>
      <w:r w:rsidRPr="00A84F8C">
        <w:rPr>
          <w:bCs/>
          <w:sz w:val="40"/>
          <w:szCs w:val="40"/>
        </w:rPr>
        <w:t>Then he arose, took the young Child and His mother, and came into the land of Israel.</w:t>
      </w:r>
      <w:r>
        <w:rPr>
          <w:bCs/>
          <w:sz w:val="40"/>
          <w:szCs w:val="40"/>
        </w:rPr>
        <w:t xml:space="preserve"> </w:t>
      </w:r>
      <w:r w:rsidRPr="00A84F8C">
        <w:rPr>
          <w:bCs/>
          <w:sz w:val="40"/>
          <w:szCs w:val="40"/>
        </w:rPr>
        <w:t>22</w:t>
      </w:r>
      <w:r>
        <w:rPr>
          <w:bCs/>
          <w:sz w:val="40"/>
          <w:szCs w:val="40"/>
        </w:rPr>
        <w:t xml:space="preserve"> </w:t>
      </w:r>
      <w:r w:rsidRPr="00A84F8C">
        <w:rPr>
          <w:bCs/>
          <w:sz w:val="40"/>
          <w:szCs w:val="40"/>
        </w:rPr>
        <w:t>But when he heard that Archelaus was reigning over Judea instead of his father Herod, he was afraid to go there. And being warned by God in a dream, he turned aside into the region of Galilee.</w:t>
      </w:r>
      <w:r>
        <w:rPr>
          <w:bCs/>
          <w:sz w:val="40"/>
          <w:szCs w:val="40"/>
        </w:rPr>
        <w:t xml:space="preserve"> </w:t>
      </w:r>
      <w:r w:rsidRPr="00A84F8C">
        <w:rPr>
          <w:bCs/>
          <w:sz w:val="40"/>
          <w:szCs w:val="40"/>
        </w:rPr>
        <w:t>23</w:t>
      </w:r>
      <w:r>
        <w:rPr>
          <w:bCs/>
          <w:sz w:val="40"/>
          <w:szCs w:val="40"/>
        </w:rPr>
        <w:t xml:space="preserve"> </w:t>
      </w:r>
      <w:r w:rsidRPr="00A84F8C">
        <w:rPr>
          <w:bCs/>
          <w:sz w:val="40"/>
          <w:szCs w:val="40"/>
        </w:rPr>
        <w:t>And he came and dwelt in a city called Nazareth, that it might be fulfilled which was spoken by the prophets, “He shall be called a Nazarene.”</w:t>
      </w:r>
    </w:p>
    <w:p w14:paraId="326863D3" w14:textId="77777777" w:rsidR="00A6128A" w:rsidRPr="00A84F8C" w:rsidRDefault="00A6128A" w:rsidP="00A6128A">
      <w:pPr>
        <w:tabs>
          <w:tab w:val="left" w:pos="9180"/>
          <w:tab w:val="left" w:pos="9270"/>
          <w:tab w:val="left" w:pos="9360"/>
          <w:tab w:val="left" w:pos="9540"/>
          <w:tab w:val="left" w:pos="9630"/>
        </w:tabs>
        <w:ind w:left="-720" w:right="-630"/>
        <w:textAlignment w:val="baseline"/>
        <w:rPr>
          <w:rFonts w:eastAsiaTheme="minorEastAsia"/>
          <w:sz w:val="40"/>
          <w:szCs w:val="40"/>
        </w:rPr>
      </w:pPr>
    </w:p>
    <w:p w14:paraId="69CA587C" w14:textId="77777777" w:rsidR="00A6128A" w:rsidRPr="00A84F8C" w:rsidRDefault="00A6128A" w:rsidP="00A6128A">
      <w:pPr>
        <w:tabs>
          <w:tab w:val="left" w:pos="9180"/>
          <w:tab w:val="left" w:pos="9270"/>
          <w:tab w:val="left" w:pos="9360"/>
          <w:tab w:val="left" w:pos="9540"/>
          <w:tab w:val="left" w:pos="9630"/>
        </w:tabs>
        <w:ind w:left="-720" w:right="-630"/>
        <w:textAlignment w:val="baseline"/>
        <w:rPr>
          <w:b/>
          <w:bCs/>
          <w:sz w:val="40"/>
          <w:szCs w:val="40"/>
        </w:rPr>
      </w:pPr>
      <w:r w:rsidRPr="00A84F8C">
        <w:rPr>
          <w:rFonts w:eastAsiaTheme="minorEastAsia"/>
          <w:b/>
          <w:sz w:val="40"/>
          <w:szCs w:val="40"/>
        </w:rPr>
        <w:t>On The Righteous Joseph, David, and James––from OCA.org:</w:t>
      </w:r>
    </w:p>
    <w:p w14:paraId="12B18E27" w14:textId="77777777" w:rsidR="00A6128A" w:rsidRPr="00A84F8C" w:rsidRDefault="00A6128A" w:rsidP="00A6128A">
      <w:pPr>
        <w:tabs>
          <w:tab w:val="left" w:pos="9180"/>
          <w:tab w:val="left" w:pos="9270"/>
          <w:tab w:val="left" w:pos="9360"/>
          <w:tab w:val="left" w:pos="9540"/>
          <w:tab w:val="left" w:pos="9630"/>
        </w:tabs>
        <w:ind w:left="-720" w:right="-630"/>
        <w:rPr>
          <w:rFonts w:eastAsiaTheme="minorEastAsia"/>
          <w:iCs/>
          <w:sz w:val="40"/>
          <w:szCs w:val="40"/>
        </w:rPr>
      </w:pPr>
      <w:r w:rsidRPr="00A84F8C">
        <w:rPr>
          <w:rFonts w:eastAsiaTheme="minorEastAsia"/>
          <w:iCs/>
          <w:sz w:val="40"/>
          <w:szCs w:val="40"/>
        </w:rPr>
        <w:t>The Holy Prophet-King David, Saint Joseph the Betrothed, and Saint James the Brother of the Lord are commemorated on the Sunday after the Nativity. If there is no Sunday between December 25 and January 1, their commemoration is moved to December 26.</w:t>
      </w:r>
    </w:p>
    <w:p w14:paraId="40A7205F" w14:textId="77777777" w:rsidR="00A6128A" w:rsidRPr="00A84F8C" w:rsidRDefault="00A6128A" w:rsidP="00A6128A">
      <w:pPr>
        <w:tabs>
          <w:tab w:val="left" w:pos="9180"/>
          <w:tab w:val="left" w:pos="9270"/>
          <w:tab w:val="left" w:pos="9360"/>
          <w:tab w:val="left" w:pos="9540"/>
          <w:tab w:val="left" w:pos="9630"/>
        </w:tabs>
        <w:ind w:left="-720" w:right="-630"/>
        <w:rPr>
          <w:rFonts w:eastAsiaTheme="minorEastAsia"/>
          <w:iCs/>
          <w:sz w:val="40"/>
          <w:szCs w:val="40"/>
        </w:rPr>
      </w:pPr>
      <w:r w:rsidRPr="00A84F8C">
        <w:rPr>
          <w:rFonts w:eastAsiaTheme="minorEastAsia"/>
          <w:iCs/>
          <w:sz w:val="40"/>
          <w:szCs w:val="40"/>
        </w:rPr>
        <w:t>At an early date, some churches in the East began to commemorate certain important figures of the New Testament at the time of Theophany, and later during the Nativity season. In Syria, for example, Saint Stephen (December 27), Saints James (April 30) and John (September 26), and Saints Peter and Paul (June 29) were commemorated near the end of December.</w:t>
      </w:r>
    </w:p>
    <w:p w14:paraId="6691AACF" w14:textId="77777777" w:rsidR="00A6128A" w:rsidRPr="00A84F8C" w:rsidRDefault="00A6128A" w:rsidP="00A6128A">
      <w:pPr>
        <w:tabs>
          <w:tab w:val="left" w:pos="9180"/>
          <w:tab w:val="left" w:pos="9270"/>
          <w:tab w:val="left" w:pos="9360"/>
          <w:tab w:val="left" w:pos="9540"/>
          <w:tab w:val="left" w:pos="9630"/>
        </w:tabs>
        <w:ind w:left="-720" w:right="-630"/>
        <w:rPr>
          <w:rFonts w:eastAsiaTheme="minorEastAsia"/>
          <w:iCs/>
          <w:sz w:val="40"/>
          <w:szCs w:val="40"/>
        </w:rPr>
      </w:pPr>
      <w:r w:rsidRPr="00A84F8C">
        <w:rPr>
          <w:rFonts w:eastAsiaTheme="minorEastAsia"/>
          <w:iCs/>
          <w:sz w:val="40"/>
          <w:szCs w:val="40"/>
        </w:rPr>
        <w:t>In Jerusalem, the saints mentioned above were combined with a feast that the Jews of Hebron celebrated on December 25 or 26 in honor of the Old Testament Patriarch Jacob. Later on, the Christians substituted Saint James (October 23) for Jacob, and then the commemoration of the Brother of the Lord became associated with his ancestor King David. In time, Saint Joseph was linked with Saints David and James.</w:t>
      </w:r>
    </w:p>
    <w:p w14:paraId="7D52C048" w14:textId="77777777" w:rsidR="002B7274" w:rsidRPr="00B3224A" w:rsidRDefault="002B7274" w:rsidP="002B727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p>
    <w:p w14:paraId="6AA77860" w14:textId="77777777" w:rsidR="002B7274" w:rsidRPr="00B3224A" w:rsidRDefault="002B7274" w:rsidP="002B727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36"/>
          <w:szCs w:val="36"/>
        </w:rPr>
      </w:pPr>
      <w:r w:rsidRPr="00B3224A">
        <w:rPr>
          <w:rFonts w:eastAsiaTheme="minorEastAsia"/>
          <w:b/>
          <w:i/>
          <w:iCs/>
          <w:sz w:val="36"/>
          <w:szCs w:val="36"/>
        </w:rPr>
        <w:t>BEFORE RECEIVING HOLY COMMUNION:</w:t>
      </w:r>
    </w:p>
    <w:p w14:paraId="35C1DC35" w14:textId="77777777" w:rsidR="002B7274" w:rsidRPr="00B3224A" w:rsidRDefault="002B7274" w:rsidP="002B727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B3224A">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6929B538" w14:textId="77777777" w:rsidR="002B7274" w:rsidRPr="00B3224A" w:rsidRDefault="002B7274" w:rsidP="002B7274">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p>
    <w:p w14:paraId="001A08A1" w14:textId="77777777" w:rsidR="002B7274" w:rsidRPr="00B3224A" w:rsidRDefault="002B7274" w:rsidP="00472A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B3224A">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01C9AF75" w14:textId="77777777" w:rsidR="002B7274" w:rsidRPr="00472A85" w:rsidRDefault="002B7274" w:rsidP="00472A85">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36"/>
          <w:szCs w:val="36"/>
        </w:rPr>
      </w:pPr>
      <w:r w:rsidRPr="00B3224A">
        <w:rPr>
          <w:rFonts w:eastAsiaTheme="minorEastAsia"/>
          <w:sz w:val="36"/>
          <w:szCs w:val="36"/>
        </w:rPr>
        <w:t>May the communion of Thy Holy Mysteries be neither to my judgment, nor to my condemnation, O Lord, but to the healing of soul and body. Amen.</w:t>
      </w:r>
    </w:p>
    <w:p w14:paraId="315CBA01" w14:textId="77777777" w:rsidR="002B7274" w:rsidRPr="00472A85" w:rsidRDefault="002B7274" w:rsidP="002B7274">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B3224A">
        <w:rPr>
          <w:b/>
          <w:sz w:val="36"/>
          <w:szCs w:val="36"/>
        </w:rPr>
        <w:t>Announcements:</w:t>
      </w:r>
    </w:p>
    <w:p w14:paraId="4D587771" w14:textId="77777777" w:rsidR="002B7274" w:rsidRPr="00472A85" w:rsidRDefault="002B7274" w:rsidP="002B727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72A85">
        <w:rPr>
          <w:sz w:val="40"/>
          <w:szCs w:val="40"/>
        </w:rPr>
        <w:t xml:space="preserve">- Thank you to </w:t>
      </w:r>
      <w:r w:rsidR="00A6128A" w:rsidRPr="00472A85">
        <w:rPr>
          <w:sz w:val="40"/>
          <w:szCs w:val="40"/>
        </w:rPr>
        <w:t>Vera</w:t>
      </w:r>
      <w:r w:rsidRPr="00472A85">
        <w:rPr>
          <w:sz w:val="40"/>
          <w:szCs w:val="40"/>
        </w:rPr>
        <w:t xml:space="preserve"> for helping in the kitchen last Sunday. If you are able to take a shift in the kitchen and help out the Sisterhood, please e-mail Matushka Anna at </w:t>
      </w:r>
      <w:hyperlink r:id="rId12" w:history="1">
        <w:r w:rsidRPr="00472A85">
          <w:rPr>
            <w:rStyle w:val="Hyperlink"/>
            <w:rFonts w:eastAsiaTheme="majorEastAsia"/>
            <w:color w:val="auto"/>
            <w:sz w:val="40"/>
            <w:szCs w:val="40"/>
          </w:rPr>
          <w:t>halliwellanna2@gmail.com</w:t>
        </w:r>
      </w:hyperlink>
      <w:r w:rsidRPr="00472A85">
        <w:rPr>
          <w:sz w:val="40"/>
          <w:szCs w:val="40"/>
        </w:rPr>
        <w:t xml:space="preserve"> </w:t>
      </w:r>
    </w:p>
    <w:p w14:paraId="55EB01C1" w14:textId="77777777" w:rsidR="002B7274" w:rsidRPr="00472A85" w:rsidRDefault="002B7274" w:rsidP="002B727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33AF2739" w14:textId="77777777" w:rsidR="002B7274" w:rsidRPr="00472A85" w:rsidRDefault="002B7274" w:rsidP="002B727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72A85">
        <w:rPr>
          <w:sz w:val="40"/>
          <w:szCs w:val="40"/>
        </w:rPr>
        <w:t xml:space="preserve">-Today: </w:t>
      </w:r>
      <w:r w:rsidR="00A6128A" w:rsidRPr="00472A85">
        <w:rPr>
          <w:sz w:val="40"/>
          <w:szCs w:val="40"/>
        </w:rPr>
        <w:t>“Questions and Answers” after lunch</w:t>
      </w:r>
    </w:p>
    <w:p w14:paraId="618094F0" w14:textId="77777777" w:rsidR="00A6128A" w:rsidRPr="00472A85" w:rsidRDefault="00A6128A" w:rsidP="002B727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72A85">
        <w:rPr>
          <w:sz w:val="40"/>
          <w:szCs w:val="40"/>
        </w:rPr>
        <w:t xml:space="preserve">              Parish Play “Night Before Christmas” at 5:30</w:t>
      </w:r>
    </w:p>
    <w:p w14:paraId="1CDEB639" w14:textId="77777777" w:rsidR="002B7274" w:rsidRPr="00472A85" w:rsidRDefault="002B7274" w:rsidP="002B727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270165ED" w14:textId="77777777" w:rsidR="002B7274" w:rsidRPr="00472A85" w:rsidRDefault="002B7274" w:rsidP="00A6128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72A85">
        <w:rPr>
          <w:sz w:val="40"/>
          <w:szCs w:val="40"/>
        </w:rPr>
        <w:t>-</w:t>
      </w:r>
      <w:r w:rsidR="00A6128A" w:rsidRPr="00472A85">
        <w:rPr>
          <w:sz w:val="40"/>
          <w:szCs w:val="40"/>
        </w:rPr>
        <w:t>Friday January 17</w:t>
      </w:r>
      <w:r w:rsidR="00A6128A" w:rsidRPr="00472A85">
        <w:rPr>
          <w:sz w:val="40"/>
          <w:szCs w:val="40"/>
          <w:vertAlign w:val="superscript"/>
        </w:rPr>
        <w:t>th</w:t>
      </w:r>
      <w:r w:rsidRPr="00472A85">
        <w:rPr>
          <w:sz w:val="40"/>
          <w:szCs w:val="40"/>
        </w:rPr>
        <w:t xml:space="preserve">: </w:t>
      </w:r>
      <w:r w:rsidR="00A6128A" w:rsidRPr="00472A85">
        <w:rPr>
          <w:sz w:val="40"/>
          <w:szCs w:val="40"/>
        </w:rPr>
        <w:t>Royal Hours (for Theophany) at 6 PM</w:t>
      </w:r>
    </w:p>
    <w:p w14:paraId="7BAFF7EE" w14:textId="77777777" w:rsidR="002B7274" w:rsidRPr="00472A85" w:rsidRDefault="002B7274" w:rsidP="00A6128A">
      <w:pPr>
        <w:tabs>
          <w:tab w:val="left" w:pos="8550"/>
          <w:tab w:val="left" w:pos="8640"/>
          <w:tab w:val="left" w:pos="8820"/>
          <w:tab w:val="left" w:pos="9180"/>
          <w:tab w:val="left" w:pos="9270"/>
          <w:tab w:val="left" w:pos="9360"/>
          <w:tab w:val="left" w:pos="9540"/>
          <w:tab w:val="left" w:pos="9630"/>
          <w:tab w:val="left" w:pos="9720"/>
          <w:tab w:val="left" w:pos="9990"/>
        </w:tabs>
        <w:ind w:right="-630"/>
        <w:rPr>
          <w:sz w:val="40"/>
          <w:szCs w:val="40"/>
        </w:rPr>
      </w:pPr>
    </w:p>
    <w:p w14:paraId="28C76690" w14:textId="77777777" w:rsidR="002B7274" w:rsidRPr="00472A85" w:rsidRDefault="002B7274" w:rsidP="002B727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72A85">
        <w:rPr>
          <w:sz w:val="40"/>
          <w:szCs w:val="40"/>
        </w:rPr>
        <w:t>-Saturday January 1</w:t>
      </w:r>
      <w:r w:rsidR="00A6128A" w:rsidRPr="00472A85">
        <w:rPr>
          <w:sz w:val="40"/>
          <w:szCs w:val="40"/>
        </w:rPr>
        <w:t>8</w:t>
      </w:r>
      <w:r w:rsidRPr="00472A85">
        <w:rPr>
          <w:sz w:val="40"/>
          <w:szCs w:val="40"/>
          <w:vertAlign w:val="superscript"/>
        </w:rPr>
        <w:t>th</w:t>
      </w:r>
      <w:r w:rsidRPr="00472A85">
        <w:rPr>
          <w:sz w:val="40"/>
          <w:szCs w:val="40"/>
        </w:rPr>
        <w:t>: Great Vespers</w:t>
      </w:r>
      <w:r w:rsidR="00A6128A" w:rsidRPr="00472A85">
        <w:rPr>
          <w:sz w:val="40"/>
          <w:szCs w:val="40"/>
        </w:rPr>
        <w:t xml:space="preserve"> with Great Blessing of Water at 9 AM</w:t>
      </w:r>
    </w:p>
    <w:p w14:paraId="04B67AF5" w14:textId="77777777" w:rsidR="002B7274" w:rsidRPr="00472A85" w:rsidRDefault="002B7274" w:rsidP="002B727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72A85">
        <w:rPr>
          <w:sz w:val="40"/>
          <w:szCs w:val="40"/>
        </w:rPr>
        <w:t xml:space="preserve">      </w:t>
      </w:r>
      <w:r w:rsidR="00472A85">
        <w:rPr>
          <w:sz w:val="40"/>
          <w:szCs w:val="40"/>
        </w:rPr>
        <w:t xml:space="preserve">                          </w:t>
      </w:r>
      <w:r w:rsidR="00A6128A" w:rsidRPr="00472A85">
        <w:rPr>
          <w:sz w:val="40"/>
          <w:szCs w:val="40"/>
        </w:rPr>
        <w:t>Festal Vigil (Great Compline and Matins) at 5 PM</w:t>
      </w:r>
    </w:p>
    <w:p w14:paraId="6797B7E8" w14:textId="77777777" w:rsidR="002B7274" w:rsidRPr="00472A85" w:rsidRDefault="002B7274" w:rsidP="002B727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4277343F" w14:textId="77777777" w:rsidR="002B7274" w:rsidRPr="00472A85" w:rsidRDefault="002B7274" w:rsidP="002B727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72A85">
        <w:rPr>
          <w:sz w:val="40"/>
          <w:szCs w:val="40"/>
        </w:rPr>
        <w:t>-Sunday January 12</w:t>
      </w:r>
      <w:r w:rsidRPr="00472A85">
        <w:rPr>
          <w:sz w:val="40"/>
          <w:szCs w:val="40"/>
          <w:vertAlign w:val="superscript"/>
        </w:rPr>
        <w:t>th</w:t>
      </w:r>
      <w:r w:rsidR="00A6128A" w:rsidRPr="00472A85">
        <w:rPr>
          <w:sz w:val="40"/>
          <w:szCs w:val="40"/>
        </w:rPr>
        <w:t>: Liturgy with Great Blessing of Water at</w:t>
      </w:r>
      <w:r w:rsidRPr="00472A85">
        <w:rPr>
          <w:sz w:val="40"/>
          <w:szCs w:val="40"/>
        </w:rPr>
        <w:t xml:space="preserve"> 10 AM </w:t>
      </w:r>
    </w:p>
    <w:p w14:paraId="721C1D1D" w14:textId="77777777" w:rsidR="002B7274" w:rsidRPr="00472A85" w:rsidRDefault="002B7274" w:rsidP="002B727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72A85">
        <w:rPr>
          <w:sz w:val="40"/>
          <w:szCs w:val="40"/>
        </w:rPr>
        <w:t xml:space="preserve">                                    </w:t>
      </w:r>
      <w:r w:rsidR="00A6128A" w:rsidRPr="00472A85">
        <w:rPr>
          <w:sz w:val="40"/>
          <w:szCs w:val="40"/>
        </w:rPr>
        <w:t>We are rescheduling Church School to the following week (January 26</w:t>
      </w:r>
      <w:r w:rsidR="00A6128A" w:rsidRPr="00472A85">
        <w:rPr>
          <w:sz w:val="40"/>
          <w:szCs w:val="40"/>
          <w:vertAlign w:val="superscript"/>
        </w:rPr>
        <w:t>th</w:t>
      </w:r>
      <w:r w:rsidR="00A6128A" w:rsidRPr="00472A85">
        <w:rPr>
          <w:sz w:val="40"/>
          <w:szCs w:val="40"/>
        </w:rPr>
        <w:t>)</w:t>
      </w:r>
    </w:p>
    <w:p w14:paraId="3B95E5A2" w14:textId="77777777" w:rsidR="00A6128A" w:rsidRPr="00472A85" w:rsidRDefault="00A6128A" w:rsidP="002B727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00975AB0" w14:textId="77777777" w:rsidR="002B7274" w:rsidRPr="00472A85" w:rsidRDefault="002B7274" w:rsidP="002B7274">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72A85">
        <w:rPr>
          <w:b/>
          <w:sz w:val="40"/>
          <w:szCs w:val="40"/>
        </w:rPr>
        <w:t>Please pray for the servants of God:</w:t>
      </w:r>
      <w:r w:rsidRPr="00472A85">
        <w:rPr>
          <w:sz w:val="40"/>
          <w:szCs w:val="40"/>
        </w:rPr>
        <w:t xml:space="preserve"> Archpriest Paul, Archpriest Michael, Zoya (Bryner), Elizaveta Matfeevna, Anna (Prokushkina), Michael (Sinkewitsch), Ludmila Konstantinovna, Zoya (Mihailova), Eroeda (Luck). Traveling: Vladimir and Natalia (Ermakoff); Andrei and Nadezhda (Arkhipov); Elena Nikolaevna; Sergei, Tatiana, and Anastasia (Chechetenko); Taisia (Lenkova). Departed: Archimandrite Ephraim, Deacon Hennock, Deacon Gregory, Matushka Barbara (Letten), the Child Ephraim, Ekaterina. </w:t>
      </w:r>
    </w:p>
    <w:p w14:paraId="497EB574" w14:textId="77777777" w:rsidR="00472A85" w:rsidRDefault="00472A85" w:rsidP="00472A85">
      <w:pPr>
        <w:tabs>
          <w:tab w:val="left" w:pos="8550"/>
          <w:tab w:val="left" w:pos="8640"/>
          <w:tab w:val="left" w:pos="8820"/>
          <w:tab w:val="left" w:pos="9180"/>
          <w:tab w:val="left" w:pos="9270"/>
          <w:tab w:val="left" w:pos="9360"/>
          <w:tab w:val="left" w:pos="9540"/>
          <w:tab w:val="left" w:pos="9630"/>
          <w:tab w:val="left" w:pos="9720"/>
          <w:tab w:val="left" w:pos="9990"/>
        </w:tabs>
        <w:ind w:right="-630"/>
        <w:rPr>
          <w:b/>
          <w:sz w:val="36"/>
          <w:szCs w:val="36"/>
          <w:lang w:val="ru-RU"/>
        </w:rPr>
      </w:pPr>
    </w:p>
    <w:p w14:paraId="1D0400BB" w14:textId="77777777" w:rsidR="00472A85" w:rsidRPr="00B3224A" w:rsidRDefault="00472A85" w:rsidP="00472A85">
      <w:pPr>
        <w:tabs>
          <w:tab w:val="left" w:pos="8550"/>
          <w:tab w:val="left" w:pos="8640"/>
          <w:tab w:val="left" w:pos="8820"/>
          <w:tab w:val="left" w:pos="9180"/>
          <w:tab w:val="left" w:pos="9270"/>
          <w:tab w:val="left" w:pos="9360"/>
          <w:tab w:val="left" w:pos="9540"/>
          <w:tab w:val="left" w:pos="9630"/>
          <w:tab w:val="left" w:pos="9720"/>
          <w:tab w:val="left" w:pos="9990"/>
        </w:tabs>
        <w:ind w:right="-630"/>
        <w:rPr>
          <w:b/>
          <w:sz w:val="36"/>
          <w:szCs w:val="36"/>
          <w:lang w:val="ru-RU"/>
        </w:rPr>
      </w:pPr>
      <w:bookmarkStart w:id="10" w:name="_GoBack"/>
      <w:bookmarkEnd w:id="10"/>
    </w:p>
    <w:p w14:paraId="3D9CBFDB" w14:textId="77777777" w:rsidR="002B7274" w:rsidRPr="008373DB" w:rsidRDefault="002B7274" w:rsidP="002B7274">
      <w:pPr>
        <w:pStyle w:val="normal0"/>
        <w:ind w:left="-720" w:right="-630"/>
        <w:jc w:val="center"/>
        <w:rPr>
          <w:b/>
          <w:sz w:val="40"/>
          <w:szCs w:val="40"/>
        </w:rPr>
      </w:pPr>
      <w:r w:rsidRPr="008373DB">
        <w:rPr>
          <w:b/>
          <w:sz w:val="40"/>
          <w:szCs w:val="40"/>
        </w:rPr>
        <w:t>STAY CONNECTED</w:t>
      </w:r>
    </w:p>
    <w:p w14:paraId="4178F7B2" w14:textId="77777777" w:rsidR="002B7274" w:rsidRPr="008373DB" w:rsidRDefault="002B7274" w:rsidP="002B7274">
      <w:pPr>
        <w:pStyle w:val="normal0"/>
        <w:ind w:left="-720" w:right="-630"/>
        <w:jc w:val="center"/>
        <w:rPr>
          <w:sz w:val="40"/>
          <w:szCs w:val="40"/>
        </w:rPr>
      </w:pPr>
      <w:r w:rsidRPr="008373DB">
        <w:rPr>
          <w:b/>
          <w:sz w:val="40"/>
          <w:szCs w:val="40"/>
        </w:rPr>
        <w:t>support our parish</w:t>
      </w:r>
    </w:p>
    <w:p w14:paraId="58C337E9" w14:textId="77777777" w:rsidR="002B7274" w:rsidRPr="00E30985" w:rsidRDefault="002B7274" w:rsidP="002B7274">
      <w:pPr>
        <w:pStyle w:val="normal0"/>
        <w:ind w:left="-720" w:right="-630"/>
        <w:jc w:val="right"/>
        <w:rPr>
          <w:sz w:val="36"/>
          <w:szCs w:val="36"/>
        </w:rPr>
      </w:pPr>
      <w:r w:rsidRPr="00E30985">
        <w:rPr>
          <w:noProof/>
          <w:sz w:val="36"/>
          <w:szCs w:val="36"/>
        </w:rPr>
        <w:drawing>
          <wp:inline distT="0" distB="0" distL="0" distR="0" wp14:anchorId="2B1E6267" wp14:editId="47B1D013">
            <wp:extent cx="1500188" cy="15001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00188" cy="1500188"/>
                    </a:xfrm>
                    <a:prstGeom prst="rect">
                      <a:avLst/>
                    </a:prstGeom>
                    <a:ln/>
                  </pic:spPr>
                </pic:pic>
              </a:graphicData>
            </a:graphic>
          </wp:inline>
        </w:drawing>
      </w:r>
      <w:r w:rsidRPr="00E30985">
        <w:rPr>
          <w:sz w:val="36"/>
          <w:szCs w:val="36"/>
        </w:rPr>
        <w:t xml:space="preserve">                                            </w:t>
      </w:r>
      <w:r w:rsidRPr="00E30985">
        <w:rPr>
          <w:noProof/>
          <w:sz w:val="36"/>
          <w:szCs w:val="36"/>
        </w:rPr>
        <w:drawing>
          <wp:inline distT="114300" distB="114300" distL="114300" distR="114300" wp14:anchorId="0B884DC2" wp14:editId="071BD1B0">
            <wp:extent cx="1785938" cy="17859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85938" cy="1785938"/>
                    </a:xfrm>
                    <a:prstGeom prst="rect">
                      <a:avLst/>
                    </a:prstGeom>
                    <a:ln/>
                  </pic:spPr>
                </pic:pic>
              </a:graphicData>
            </a:graphic>
          </wp:inline>
        </w:drawing>
      </w:r>
      <w:r w:rsidRPr="00E30985">
        <w:rPr>
          <w:sz w:val="36"/>
          <w:szCs w:val="36"/>
        </w:rPr>
        <w:t xml:space="preserve">                                  </w:t>
      </w:r>
    </w:p>
    <w:p w14:paraId="5444D417" w14:textId="77777777" w:rsidR="002B7274" w:rsidRPr="00E30985" w:rsidRDefault="002B7274" w:rsidP="002B7274">
      <w:pPr>
        <w:pStyle w:val="normal0"/>
        <w:ind w:left="-720" w:right="-630"/>
        <w:rPr>
          <w:sz w:val="36"/>
          <w:szCs w:val="36"/>
          <w:u w:val="single"/>
        </w:rPr>
      </w:pPr>
      <w:r w:rsidRPr="00E30985">
        <w:rPr>
          <w:sz w:val="36"/>
          <w:szCs w:val="36"/>
        </w:rPr>
        <w:t xml:space="preserve">Like us on </w:t>
      </w:r>
      <w:r w:rsidRPr="00E30985">
        <w:rPr>
          <w:b/>
          <w:sz w:val="36"/>
          <w:szCs w:val="36"/>
        </w:rPr>
        <w:t>Facebook</w:t>
      </w:r>
      <w:r w:rsidRPr="00E30985">
        <w:rPr>
          <w:sz w:val="36"/>
          <w:szCs w:val="36"/>
        </w:rPr>
        <w:t xml:space="preserve">! </w:t>
      </w:r>
      <w:r w:rsidRPr="00E30985">
        <w:rPr>
          <w:sz w:val="36"/>
          <w:szCs w:val="36"/>
          <w:u w:val="single"/>
        </w:rPr>
        <w:t>@Nativityoftheholyvirginorthodoxchurchmenlopark</w:t>
      </w:r>
    </w:p>
    <w:p w14:paraId="6F894627" w14:textId="77777777" w:rsidR="002B7274" w:rsidRPr="00E30985" w:rsidRDefault="002B7274" w:rsidP="002B7274">
      <w:pPr>
        <w:pStyle w:val="normal0"/>
        <w:ind w:left="-720" w:right="-630"/>
        <w:rPr>
          <w:sz w:val="36"/>
          <w:szCs w:val="36"/>
        </w:rPr>
      </w:pPr>
    </w:p>
    <w:p w14:paraId="0055312B" w14:textId="77777777" w:rsidR="002B7274" w:rsidRPr="00E30985" w:rsidRDefault="002B7274" w:rsidP="002B7274">
      <w:pPr>
        <w:pStyle w:val="normal0"/>
        <w:ind w:left="-720" w:right="-630"/>
        <w:jc w:val="right"/>
        <w:rPr>
          <w:sz w:val="36"/>
          <w:szCs w:val="36"/>
        </w:rPr>
      </w:pPr>
      <w:r w:rsidRPr="00E30985">
        <w:rPr>
          <w:noProof/>
          <w:sz w:val="36"/>
          <w:szCs w:val="36"/>
        </w:rPr>
        <w:drawing>
          <wp:inline distT="114300" distB="114300" distL="114300" distR="114300" wp14:anchorId="514807FB" wp14:editId="5367071E">
            <wp:extent cx="2071688" cy="2071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71688" cy="2071688"/>
                    </a:xfrm>
                    <a:prstGeom prst="rect">
                      <a:avLst/>
                    </a:prstGeom>
                    <a:ln/>
                  </pic:spPr>
                </pic:pic>
              </a:graphicData>
            </a:graphic>
          </wp:inline>
        </w:drawing>
      </w:r>
      <w:r w:rsidRPr="00E30985">
        <w:rPr>
          <w:sz w:val="36"/>
          <w:szCs w:val="36"/>
        </w:rPr>
        <w:t xml:space="preserve">                                       </w:t>
      </w:r>
      <w:r w:rsidRPr="00E30985">
        <w:rPr>
          <w:noProof/>
          <w:sz w:val="36"/>
          <w:szCs w:val="36"/>
        </w:rPr>
        <w:drawing>
          <wp:inline distT="0" distB="0" distL="0" distR="0" wp14:anchorId="3288E90F" wp14:editId="4961B226">
            <wp:extent cx="16002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00200" cy="1600200"/>
                    </a:xfrm>
                    <a:prstGeom prst="rect">
                      <a:avLst/>
                    </a:prstGeom>
                    <a:ln/>
                  </pic:spPr>
                </pic:pic>
              </a:graphicData>
            </a:graphic>
          </wp:inline>
        </w:drawing>
      </w:r>
    </w:p>
    <w:p w14:paraId="5F4C00C8" w14:textId="77777777" w:rsidR="002B7274" w:rsidRPr="00E30985" w:rsidRDefault="002B7274" w:rsidP="002B7274">
      <w:pPr>
        <w:pStyle w:val="normal0"/>
        <w:ind w:left="-720" w:right="-630"/>
        <w:rPr>
          <w:sz w:val="36"/>
          <w:szCs w:val="36"/>
        </w:rPr>
      </w:pPr>
      <w:r w:rsidRPr="00E30985">
        <w:rPr>
          <w:sz w:val="36"/>
          <w:szCs w:val="36"/>
        </w:rPr>
        <w:t xml:space="preserve">Support us by using </w:t>
      </w:r>
      <w:r w:rsidRPr="00E30985">
        <w:rPr>
          <w:b/>
          <w:sz w:val="36"/>
          <w:szCs w:val="36"/>
        </w:rPr>
        <w:t>Amazon Smile</w:t>
      </w:r>
      <w:r w:rsidRPr="00E30985">
        <w:rPr>
          <w:sz w:val="36"/>
          <w:szCs w:val="36"/>
        </w:rPr>
        <w:t>: search</w:t>
      </w:r>
    </w:p>
    <w:p w14:paraId="01C6E169" w14:textId="77777777" w:rsidR="002B7274" w:rsidRPr="00E30985" w:rsidRDefault="002B7274" w:rsidP="002B7274">
      <w:pPr>
        <w:pStyle w:val="normal0"/>
        <w:ind w:left="-720" w:right="-630"/>
        <w:rPr>
          <w:sz w:val="36"/>
          <w:szCs w:val="36"/>
          <w:u w:val="single"/>
        </w:rPr>
      </w:pPr>
      <w:r w:rsidRPr="00E30985">
        <w:rPr>
          <w:sz w:val="36"/>
          <w:szCs w:val="36"/>
          <w:u w:val="single"/>
        </w:rPr>
        <w:t xml:space="preserve">“The Nativity Of The Holy Virgin </w:t>
      </w:r>
    </w:p>
    <w:p w14:paraId="45C23875" w14:textId="77777777" w:rsidR="002B7274" w:rsidRPr="00E30985" w:rsidRDefault="002B7274" w:rsidP="002B7274">
      <w:pPr>
        <w:pStyle w:val="normal0"/>
        <w:ind w:left="-720" w:right="-630"/>
        <w:rPr>
          <w:sz w:val="36"/>
          <w:szCs w:val="36"/>
          <w:u w:val="single"/>
        </w:rPr>
      </w:pPr>
      <w:r w:rsidRPr="00E30985">
        <w:rPr>
          <w:sz w:val="36"/>
          <w:szCs w:val="36"/>
          <w:u w:val="single"/>
        </w:rPr>
        <w:t>Russian Orthodox Greek Catholic Church”</w:t>
      </w:r>
    </w:p>
    <w:p w14:paraId="46FCCD01" w14:textId="77777777" w:rsidR="002B7274" w:rsidRPr="00E30985" w:rsidRDefault="002B7274" w:rsidP="002B7274">
      <w:pPr>
        <w:pStyle w:val="normal0"/>
        <w:ind w:left="-720" w:right="-630"/>
        <w:rPr>
          <w:b/>
          <w:sz w:val="36"/>
          <w:szCs w:val="36"/>
        </w:rPr>
      </w:pPr>
    </w:p>
    <w:p w14:paraId="6B516A70" w14:textId="77777777" w:rsidR="002B7274" w:rsidRPr="00E30985" w:rsidRDefault="002B7274" w:rsidP="002B7274">
      <w:pPr>
        <w:pStyle w:val="normal0"/>
        <w:ind w:left="-720" w:right="-630"/>
        <w:rPr>
          <w:b/>
          <w:sz w:val="36"/>
          <w:szCs w:val="36"/>
        </w:rPr>
      </w:pPr>
      <w:r w:rsidRPr="00E30985">
        <w:rPr>
          <w:b/>
          <w:noProof/>
          <w:sz w:val="36"/>
          <w:szCs w:val="36"/>
        </w:rPr>
        <w:drawing>
          <wp:inline distT="0" distB="0" distL="0" distR="0" wp14:anchorId="43FC4381" wp14:editId="3FB694B0">
            <wp:extent cx="3929063" cy="125759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929063" cy="1257598"/>
                    </a:xfrm>
                    <a:prstGeom prst="rect">
                      <a:avLst/>
                    </a:prstGeom>
                    <a:ln/>
                  </pic:spPr>
                </pic:pic>
              </a:graphicData>
            </a:graphic>
          </wp:inline>
        </w:drawing>
      </w:r>
    </w:p>
    <w:p w14:paraId="2D6D4B0B" w14:textId="77777777" w:rsidR="002B7274" w:rsidRPr="00341B91" w:rsidRDefault="002B7274" w:rsidP="002B7274">
      <w:pPr>
        <w:pStyle w:val="normal0"/>
        <w:ind w:left="-720" w:right="-630"/>
        <w:rPr>
          <w:sz w:val="36"/>
          <w:szCs w:val="36"/>
        </w:rPr>
      </w:pPr>
      <w:r w:rsidRPr="00E30985">
        <w:rPr>
          <w:b/>
          <w:i/>
          <w:sz w:val="36"/>
          <w:szCs w:val="36"/>
        </w:rPr>
        <w:t xml:space="preserve">DOUBLE </w:t>
      </w:r>
      <w:r w:rsidRPr="00E30985">
        <w:rPr>
          <w:sz w:val="36"/>
          <w:szCs w:val="36"/>
        </w:rPr>
        <w:t>the impact of your donation through workplace donation matching with Benevity!</w:t>
      </w:r>
    </w:p>
    <w:p w14:paraId="54E49E51" w14:textId="77777777" w:rsidR="002B7274" w:rsidRDefault="002B7274" w:rsidP="002B7274"/>
    <w:p w14:paraId="619A618A" w14:textId="77777777" w:rsidR="009F5957" w:rsidRPr="00E47929" w:rsidRDefault="009F5957">
      <w:pPr>
        <w:rPr>
          <w:lang w:val="ru-RU"/>
        </w:rPr>
      </w:pPr>
    </w:p>
    <w:sectPr w:rsidR="009F5957" w:rsidRPr="00E47929" w:rsidSect="00E47929">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74"/>
    <w:rsid w:val="002B7274"/>
    <w:rsid w:val="00472A85"/>
    <w:rsid w:val="009F5957"/>
    <w:rsid w:val="00A6128A"/>
    <w:rsid w:val="00E47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825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74"/>
    <w:rPr>
      <w:rFonts w:eastAsia="Times New Roman"/>
    </w:rPr>
  </w:style>
  <w:style w:type="paragraph" w:styleId="Heading2">
    <w:name w:val="heading 2"/>
    <w:basedOn w:val="Normal"/>
    <w:next w:val="Normal"/>
    <w:link w:val="Heading2Char"/>
    <w:uiPriority w:val="9"/>
    <w:semiHidden/>
    <w:unhideWhenUsed/>
    <w:qFormat/>
    <w:rsid w:val="002B72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727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7274"/>
    <w:rPr>
      <w:color w:val="0000FF"/>
      <w:u w:val="single"/>
    </w:rPr>
  </w:style>
  <w:style w:type="paragraph" w:customStyle="1" w:styleId="bquote">
    <w:name w:val="bquote"/>
    <w:basedOn w:val="Normal"/>
    <w:rsid w:val="002B7274"/>
    <w:pPr>
      <w:spacing w:before="100" w:beforeAutospacing="1" w:after="100" w:afterAutospacing="1"/>
    </w:pPr>
    <w:rPr>
      <w:rFonts w:ascii="Times" w:eastAsiaTheme="minorEastAsia" w:hAnsi="Times"/>
      <w:sz w:val="20"/>
      <w:szCs w:val="20"/>
    </w:rPr>
  </w:style>
  <w:style w:type="paragraph" w:customStyle="1" w:styleId="normal0">
    <w:name w:val="normal"/>
    <w:rsid w:val="002B7274"/>
    <w:rPr>
      <w:rFonts w:eastAsia="Times New Roman"/>
    </w:rPr>
  </w:style>
  <w:style w:type="character" w:customStyle="1" w:styleId="apple-converted-space">
    <w:name w:val="apple-converted-space"/>
    <w:basedOn w:val="DefaultParagraphFont"/>
    <w:rsid w:val="002B7274"/>
  </w:style>
  <w:style w:type="paragraph" w:styleId="BalloonText">
    <w:name w:val="Balloon Text"/>
    <w:basedOn w:val="Normal"/>
    <w:link w:val="BalloonTextChar"/>
    <w:uiPriority w:val="99"/>
    <w:semiHidden/>
    <w:unhideWhenUsed/>
    <w:rsid w:val="002B7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27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74"/>
    <w:rPr>
      <w:rFonts w:eastAsia="Times New Roman"/>
    </w:rPr>
  </w:style>
  <w:style w:type="paragraph" w:styleId="Heading2">
    <w:name w:val="heading 2"/>
    <w:basedOn w:val="Normal"/>
    <w:next w:val="Normal"/>
    <w:link w:val="Heading2Char"/>
    <w:uiPriority w:val="9"/>
    <w:semiHidden/>
    <w:unhideWhenUsed/>
    <w:qFormat/>
    <w:rsid w:val="002B72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727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7274"/>
    <w:rPr>
      <w:color w:val="0000FF"/>
      <w:u w:val="single"/>
    </w:rPr>
  </w:style>
  <w:style w:type="paragraph" w:customStyle="1" w:styleId="bquote">
    <w:name w:val="bquote"/>
    <w:basedOn w:val="Normal"/>
    <w:rsid w:val="002B7274"/>
    <w:pPr>
      <w:spacing w:before="100" w:beforeAutospacing="1" w:after="100" w:afterAutospacing="1"/>
    </w:pPr>
    <w:rPr>
      <w:rFonts w:ascii="Times" w:eastAsiaTheme="minorEastAsia" w:hAnsi="Times"/>
      <w:sz w:val="20"/>
      <w:szCs w:val="20"/>
    </w:rPr>
  </w:style>
  <w:style w:type="paragraph" w:customStyle="1" w:styleId="normal0">
    <w:name w:val="normal"/>
    <w:rsid w:val="002B7274"/>
    <w:rPr>
      <w:rFonts w:eastAsia="Times New Roman"/>
    </w:rPr>
  </w:style>
  <w:style w:type="character" w:customStyle="1" w:styleId="apple-converted-space">
    <w:name w:val="apple-converted-space"/>
    <w:basedOn w:val="DefaultParagraphFont"/>
    <w:rsid w:val="002B7274"/>
  </w:style>
  <w:style w:type="paragraph" w:styleId="BalloonText">
    <w:name w:val="Balloon Text"/>
    <w:basedOn w:val="Normal"/>
    <w:link w:val="BalloonTextChar"/>
    <w:uiPriority w:val="99"/>
    <w:semiHidden/>
    <w:unhideWhenUsed/>
    <w:rsid w:val="002B7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27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850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mailto:halliwellanna2@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ys.pravoslavie.ru/name/562.html" TargetMode="External"/><Relationship Id="rId6" Type="http://schemas.openxmlformats.org/officeDocument/2006/relationships/hyperlink" Target="https://days.pravoslavie.ru/name/3048.html"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2234</Words>
  <Characters>12734</Characters>
  <Application>Microsoft Macintosh Word</Application>
  <DocSecurity>0</DocSecurity>
  <Lines>106</Lines>
  <Paragraphs>29</Paragraphs>
  <ScaleCrop>false</ScaleCrop>
  <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dcterms:created xsi:type="dcterms:W3CDTF">2020-01-12T05:57:00Z</dcterms:created>
  <dcterms:modified xsi:type="dcterms:W3CDTF">2020-01-12T06:27:00Z</dcterms:modified>
</cp:coreProperties>
</file>