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34-я Неделя по Троицы -- Святителей Афанасия и Кирилла Александрийских -- Глас 1</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Святителей Глас 3:</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Де́лы возсия́вше правосла́вия,/ все погаси́вши злосла́вие,/ победи́телие, победоно́сцы бы́сте,/ благоче́стием вся обогати́вше,/ Це́рковь вельми́ украси́вше,/ досто́йно обрето́сте Христа́ Бо́га,/ да́рующаго нам ве́лию ми́лость.</w:t>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Свтителей Глас 4:</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Священнонача́льницы велича́йшии благоче́стия/ и до́блии побо́рницы Це́ркве Христо́вы,/ вся соблюди́те, пою́щия:/ спаси́, Ще́дре,/ ве́рою чту́щия Тя.</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Колоссяном (3:12-16)</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Итак облекитесь, как избранные Божии, святые и возлюбленные, в милосердие, благость, смиренномудрие, кротость, долготерпение,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снисходя друг другу и прощая взаимно, если кто на кого имеет жалобу: как Христос простил вас, так и вы. </w:t>
      </w:r>
      <w:r w:rsidDel="00000000" w:rsidR="00000000" w:rsidRPr="00000000">
        <w:rPr>
          <w:sz w:val="40"/>
          <w:szCs w:val="40"/>
          <w:vertAlign w:val="superscript"/>
          <w:rtl w:val="0"/>
        </w:rPr>
        <w:t xml:space="preserve">14</w:t>
      </w:r>
      <w:r w:rsidDel="00000000" w:rsidR="00000000" w:rsidRPr="00000000">
        <w:rPr>
          <w:sz w:val="40"/>
          <w:szCs w:val="40"/>
          <w:rtl w:val="0"/>
        </w:rPr>
        <w:t xml:space="preserve">Более же всего </w:t>
      </w:r>
      <w:r w:rsidDel="00000000" w:rsidR="00000000" w:rsidRPr="00000000">
        <w:rPr>
          <w:i w:val="1"/>
          <w:sz w:val="40"/>
          <w:szCs w:val="40"/>
          <w:rtl w:val="0"/>
        </w:rPr>
        <w:t xml:space="preserve">облекитесь</w:t>
      </w:r>
      <w:r w:rsidDel="00000000" w:rsidR="00000000" w:rsidRPr="00000000">
        <w:rPr>
          <w:sz w:val="40"/>
          <w:szCs w:val="40"/>
          <w:rtl w:val="0"/>
        </w:rPr>
        <w:t xml:space="preserve"> в любовь, которая есть совокупность совершенства.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И да владычествует в сердцах ваших мир Божий, к которому вы и призваны в одном теле, и будьте дружелюбны. </w:t>
      </w:r>
      <w:r w:rsidDel="00000000" w:rsidR="00000000" w:rsidRPr="00000000">
        <w:rPr>
          <w:sz w:val="40"/>
          <w:szCs w:val="40"/>
          <w:vertAlign w:val="superscript"/>
          <w:rtl w:val="0"/>
        </w:rPr>
        <w:t xml:space="preserve">16</w:t>
      </w:r>
      <w:r w:rsidDel="00000000" w:rsidR="00000000" w:rsidRPr="00000000">
        <w:rPr>
          <w:sz w:val="40"/>
          <w:szCs w:val="40"/>
          <w:rtl w:val="0"/>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(18:18-27):</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И спросил Его некто из начальствующих: Учитель благий! что мне делать, чтобы наследовать жизнь вечную? </w:t>
      </w:r>
      <w:r w:rsidDel="00000000" w:rsidR="00000000" w:rsidRPr="00000000">
        <w:rPr>
          <w:sz w:val="40"/>
          <w:szCs w:val="40"/>
          <w:vertAlign w:val="superscript"/>
          <w:rtl w:val="0"/>
        </w:rPr>
        <w:t xml:space="preserve">19</w:t>
      </w:r>
      <w:r w:rsidDel="00000000" w:rsidR="00000000" w:rsidRPr="00000000">
        <w:rPr>
          <w:sz w:val="40"/>
          <w:szCs w:val="40"/>
          <w:rtl w:val="0"/>
        </w:rPr>
        <w:t xml:space="preserve">Иисус сказал ему: что ты называешь Меня благим? никто не благ, как только один Бог; </w:t>
      </w:r>
      <w:r w:rsidDel="00000000" w:rsidR="00000000" w:rsidRPr="00000000">
        <w:rPr>
          <w:sz w:val="40"/>
          <w:szCs w:val="40"/>
          <w:vertAlign w:val="superscript"/>
          <w:rtl w:val="0"/>
        </w:rPr>
        <w:t xml:space="preserve">20</w:t>
      </w:r>
      <w:r w:rsidDel="00000000" w:rsidR="00000000" w:rsidRPr="00000000">
        <w:rPr>
          <w:sz w:val="40"/>
          <w:szCs w:val="40"/>
          <w:rtl w:val="0"/>
        </w:rPr>
        <w:t xml:space="preserve">знаешь заповеди: не прелюбодействуй, не убивай, не кради, не лжесвидетельствуй, почитай отца твоего и матерь твою. </w:t>
      </w:r>
      <w:r w:rsidDel="00000000" w:rsidR="00000000" w:rsidRPr="00000000">
        <w:rPr>
          <w:sz w:val="40"/>
          <w:szCs w:val="40"/>
          <w:vertAlign w:val="superscript"/>
          <w:rtl w:val="0"/>
        </w:rPr>
        <w:t xml:space="preserve">21</w:t>
      </w:r>
      <w:r w:rsidDel="00000000" w:rsidR="00000000" w:rsidRPr="00000000">
        <w:rPr>
          <w:sz w:val="40"/>
          <w:szCs w:val="40"/>
          <w:rtl w:val="0"/>
        </w:rPr>
        <w:t xml:space="preserve">Он же сказал: все это сохранил я от юности моей.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это, Иисус сказал ему: еще одного недостает тебе: все, что имеешь, продай и раздай нищим, и будешь иметь сокровище на небесах, и приходи, следуй за Мною.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же, услышав сие, опечалился, потому что был очень богат. </w:t>
      </w:r>
      <w:r w:rsidDel="00000000" w:rsidR="00000000" w:rsidRPr="00000000">
        <w:rPr>
          <w:sz w:val="40"/>
          <w:szCs w:val="40"/>
          <w:vertAlign w:val="superscript"/>
          <w:rtl w:val="0"/>
        </w:rPr>
        <w:t xml:space="preserve">24</w:t>
      </w:r>
      <w:r w:rsidDel="00000000" w:rsidR="00000000" w:rsidRPr="00000000">
        <w:rPr>
          <w:sz w:val="40"/>
          <w:szCs w:val="40"/>
          <w:rtl w:val="0"/>
        </w:rPr>
        <w:t xml:space="preserve">Иисус, видя, что он опечалился, сказал: как трудно имеющим богатство войти в Царствие Божие! </w:t>
      </w:r>
      <w:r w:rsidDel="00000000" w:rsidR="00000000" w:rsidRPr="00000000">
        <w:rPr>
          <w:sz w:val="40"/>
          <w:szCs w:val="40"/>
          <w:vertAlign w:val="superscript"/>
          <w:rtl w:val="0"/>
        </w:rPr>
        <w:t xml:space="preserve">25</w:t>
      </w:r>
      <w:r w:rsidDel="00000000" w:rsidR="00000000" w:rsidRPr="00000000">
        <w:rPr>
          <w:sz w:val="40"/>
          <w:szCs w:val="40"/>
          <w:rtl w:val="0"/>
        </w:rPr>
        <w:t xml:space="preserve">ибо удобнее верблюду пройти сквозь игольные уши, нежели богатому войти в Царствие Божие. </w:t>
      </w:r>
      <w:r w:rsidDel="00000000" w:rsidR="00000000" w:rsidRPr="00000000">
        <w:rPr>
          <w:sz w:val="40"/>
          <w:szCs w:val="40"/>
          <w:vertAlign w:val="superscript"/>
          <w:rtl w:val="0"/>
        </w:rPr>
        <w:t xml:space="preserve">26</w:t>
      </w:r>
      <w:r w:rsidDel="00000000" w:rsidR="00000000" w:rsidRPr="00000000">
        <w:rPr>
          <w:sz w:val="40"/>
          <w:szCs w:val="40"/>
          <w:rtl w:val="0"/>
        </w:rPr>
        <w:t xml:space="preserve">Слышавшие сие сказали: кто же может спастись?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Он сказал: невозможное человекам возможно Богу.</w:t>
      </w:r>
      <w:r w:rsidDel="00000000" w:rsidR="00000000" w:rsidRPr="00000000">
        <w:rPr>
          <w:rtl w:val="0"/>
        </w:rPr>
      </w:r>
    </w:p>
    <w:p w:rsidR="00000000" w:rsidDel="00000000" w:rsidP="00000000" w:rsidRDefault="00000000" w:rsidRPr="00000000" w14:paraId="0000001E">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Святители Афанасий и Кирилл, Архиепископы Александрийские : </w:t>
      </w:r>
    </w:p>
    <w:p w:rsidR="00000000" w:rsidDel="00000000" w:rsidP="00000000" w:rsidRDefault="00000000" w:rsidRPr="00000000" w14:paraId="0000001F">
      <w:pPr>
        <w:widowControl w:val="0"/>
        <w:shd w:fill="ffffff" w:val="clear"/>
        <w:tabs>
          <w:tab w:val="left" w:pos="9720"/>
        </w:tabs>
        <w:spacing w:after="240" w:before="240" w:lineRule="auto"/>
        <w:ind w:left="-720" w:right="-720" w:firstLine="0"/>
        <w:jc w:val="both"/>
        <w:rPr>
          <w:sz w:val="40"/>
          <w:szCs w:val="40"/>
          <w:highlight w:val="white"/>
        </w:rPr>
      </w:pPr>
      <w:r w:rsidDel="00000000" w:rsidR="00000000" w:rsidRPr="00000000">
        <w:rPr>
          <w:sz w:val="40"/>
          <w:szCs w:val="40"/>
          <w:highlight w:val="white"/>
          <w:rtl w:val="0"/>
        </w:rPr>
        <w:t xml:space="preserve">Святителям Афанасию и Кириллу, архиепископам Александрийским, установлено совместное празднование в знак глубокой благодарности Святой Церкви за многолетние неустанные труды в утверждении догматов Православной веры и ревностной защиты их от еретических учений.</w:t>
      </w:r>
    </w:p>
    <w:p w:rsidR="00000000" w:rsidDel="00000000" w:rsidP="00000000" w:rsidRDefault="00000000" w:rsidRPr="00000000" w14:paraId="00000020">
      <w:pPr>
        <w:widowControl w:val="0"/>
        <w:shd w:fill="ffffff" w:val="clear"/>
        <w:tabs>
          <w:tab w:val="left" w:pos="9720"/>
        </w:tabs>
        <w:spacing w:after="240" w:before="240" w:lineRule="auto"/>
        <w:ind w:left="-720" w:right="-720" w:firstLine="0"/>
        <w:jc w:val="both"/>
        <w:rPr>
          <w:sz w:val="40"/>
          <w:szCs w:val="40"/>
          <w:highlight w:val="white"/>
        </w:rPr>
      </w:pPr>
      <w:r w:rsidDel="00000000" w:rsidR="00000000" w:rsidRPr="00000000">
        <w:rPr>
          <w:sz w:val="40"/>
          <w:szCs w:val="40"/>
          <w:highlight w:val="white"/>
          <w:rtl w:val="0"/>
        </w:rPr>
        <w:t xml:space="preserve">Сведения о святителе </w:t>
      </w:r>
      <w:r w:rsidDel="00000000" w:rsidR="00000000" w:rsidRPr="00000000">
        <w:rPr>
          <w:sz w:val="40"/>
          <w:szCs w:val="40"/>
          <w:highlight w:val="white"/>
          <w:rtl w:val="0"/>
        </w:rPr>
        <w:t xml:space="preserve">Афанасии</w:t>
      </w:r>
      <w:r w:rsidDel="00000000" w:rsidR="00000000" w:rsidRPr="00000000">
        <w:rPr>
          <w:sz w:val="40"/>
          <w:szCs w:val="40"/>
          <w:highlight w:val="white"/>
          <w:rtl w:val="0"/>
        </w:rPr>
        <w:t xml:space="preserve"> помещены 2 мая, о святителе </w:t>
      </w:r>
      <w:r w:rsidDel="00000000" w:rsidR="00000000" w:rsidRPr="00000000">
        <w:rPr>
          <w:sz w:val="40"/>
          <w:szCs w:val="40"/>
          <w:highlight w:val="white"/>
          <w:rtl w:val="0"/>
        </w:rPr>
        <w:t xml:space="preserve">Кирилле</w:t>
      </w:r>
      <w:r w:rsidDel="00000000" w:rsidR="00000000" w:rsidRPr="00000000">
        <w:rPr>
          <w:sz w:val="40"/>
          <w:szCs w:val="40"/>
          <w:highlight w:val="white"/>
          <w:rtl w:val="0"/>
        </w:rPr>
        <w:t xml:space="preserve"> - 9 июня.</w:t>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Будет трансляция Великой Вечерни в субботу (30-01) в 17:00.</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(31-01)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r w:rsidDel="00000000" w:rsidR="00000000" w:rsidRPr="00000000">
        <w:rPr>
          <w:b w:val="1"/>
          <w:i w:val="1"/>
          <w:sz w:val="40"/>
          <w:szCs w:val="40"/>
          <w:rtl w:val="0"/>
        </w:rPr>
        <w:t xml:space="preserve">Можно набрать освященную воду после литургии!</w:t>
      </w: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w:t>
      </w:r>
      <w:r w:rsidDel="00000000" w:rsidR="00000000" w:rsidRPr="00000000">
        <w:rPr>
          <w:b w:val="1"/>
          <w:sz w:val="40"/>
          <w:szCs w:val="40"/>
          <w:rtl w:val="0"/>
        </w:rPr>
        <w:t xml:space="preserve">17:00</w:t>
      </w:r>
      <w:r w:rsidDel="00000000" w:rsidR="00000000" w:rsidRPr="00000000">
        <w:rPr>
          <w:sz w:val="40"/>
          <w:szCs w:val="40"/>
          <w:rtl w:val="0"/>
        </w:rPr>
        <w:t xml:space="preserve"> до 18:00 в среду, 03 февраля.</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Вечерни в 18:00 в пятницу</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Будет литургия на улице в честь Бл. Ксении Петербургской в 9:00 в субботу.</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15:00 в субботу 06-02 через ZOOM.</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(06-02) в 17:00.</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(07-02)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Семён, Николай, Татьяна, Анатолий, Евгений, Клавдия, Ксения, Екатерина.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w:t>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1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2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2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1">
      <w:pPr>
        <w:spacing w:line="240" w:lineRule="auto"/>
        <w:ind w:left="-720" w:right="-720" w:firstLine="0"/>
        <w:rPr>
          <w:b w:val="1"/>
          <w:sz w:val="40"/>
          <w:szCs w:val="40"/>
        </w:rPr>
      </w:pPr>
      <w:r w:rsidDel="00000000" w:rsidR="00000000" w:rsidRPr="00000000">
        <w:rPr>
          <w:b w:val="1"/>
          <w:sz w:val="40"/>
          <w:szCs w:val="40"/>
          <w:rtl w:val="0"/>
        </w:rPr>
        <w:t xml:space="preserve">34th Sunday after Pentecost –– Venerable Father Theodosius the Great, the Cenobiarch –– Tone 1</w:t>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3">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1</w:t>
      </w:r>
    </w:p>
    <w:p w:rsidR="00000000" w:rsidDel="00000000" w:rsidP="00000000" w:rsidRDefault="00000000" w:rsidRPr="00000000" w14:paraId="00000054">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When the </w:t>
      </w:r>
      <w:r w:rsidDel="00000000" w:rsidR="00000000" w:rsidRPr="00000000">
        <w:rPr>
          <w:rFonts w:ascii="Times New Roman" w:cs="Times New Roman" w:eastAsia="Times New Roman" w:hAnsi="Times New Roman"/>
          <w:i w:val="0"/>
          <w:color w:val="000000"/>
          <w:sz w:val="40"/>
          <w:szCs w:val="40"/>
          <w:u w:val="single"/>
          <w:rtl w:val="0"/>
        </w:rPr>
        <w:t xml:space="preserve">stone</w:t>
      </w:r>
      <w:r w:rsidDel="00000000" w:rsidR="00000000" w:rsidRPr="00000000">
        <w:rPr>
          <w:rFonts w:ascii="Times New Roman" w:cs="Times New Roman" w:eastAsia="Times New Roman" w:hAnsi="Times New Roman"/>
          <w:i w:val="0"/>
          <w:color w:val="000000"/>
          <w:sz w:val="40"/>
          <w:szCs w:val="40"/>
          <w:rtl w:val="0"/>
        </w:rPr>
        <w:t xml:space="preserve"> had been sealed by the </w:t>
      </w:r>
      <w:r w:rsidDel="00000000" w:rsidR="00000000" w:rsidRPr="00000000">
        <w:rPr>
          <w:rFonts w:ascii="Times New Roman" w:cs="Times New Roman" w:eastAsia="Times New Roman" w:hAnsi="Times New Roman"/>
          <w:i w:val="0"/>
          <w:color w:val="000000"/>
          <w:sz w:val="40"/>
          <w:szCs w:val="40"/>
          <w:u w:val="single"/>
          <w:rtl w:val="0"/>
        </w:rPr>
        <w:t xml:space="preserve">Jews</w:t>
      </w:r>
      <w:r w:rsidDel="00000000" w:rsidR="00000000" w:rsidRPr="00000000">
        <w:rPr>
          <w:rFonts w:ascii="Times New Roman" w:cs="Times New Roman" w:eastAsia="Times New Roman" w:hAnsi="Times New Roman"/>
          <w:i w:val="0"/>
          <w:color w:val="000000"/>
          <w:sz w:val="40"/>
          <w:szCs w:val="40"/>
          <w:rtl w:val="0"/>
        </w:rPr>
        <w:t xml:space="preserve">/ while the soldiers were guarding thy most pure </w:t>
      </w:r>
      <w:r w:rsidDel="00000000" w:rsidR="00000000" w:rsidRPr="00000000">
        <w:rPr>
          <w:rFonts w:ascii="Times New Roman" w:cs="Times New Roman" w:eastAsia="Times New Roman" w:hAnsi="Times New Roman"/>
          <w:i w:val="0"/>
          <w:color w:val="000000"/>
          <w:sz w:val="40"/>
          <w:szCs w:val="40"/>
          <w:u w:val="single"/>
          <w:rtl w:val="0"/>
        </w:rPr>
        <w:t xml:space="preserve">bod</w:t>
      </w:r>
      <w:r w:rsidDel="00000000" w:rsidR="00000000" w:rsidRPr="00000000">
        <w:rPr>
          <w:rFonts w:ascii="Times New Roman" w:cs="Times New Roman" w:eastAsia="Times New Roman" w:hAnsi="Times New Roman"/>
          <w:i w:val="0"/>
          <w:color w:val="000000"/>
          <w:sz w:val="40"/>
          <w:szCs w:val="40"/>
          <w:rtl w:val="0"/>
        </w:rPr>
        <w:t xml:space="preserve">y</w:t>
      </w:r>
    </w:p>
    <w:p w:rsidR="00000000" w:rsidDel="00000000" w:rsidP="00000000" w:rsidRDefault="00000000" w:rsidRPr="00000000" w14:paraId="00000055">
      <w:pPr>
        <w:pStyle w:val="Subtitle"/>
        <w:keepNext w:val="0"/>
        <w:keepLines w:val="0"/>
        <w:spacing w:after="0" w:before="0" w:lineRule="auto"/>
        <w:ind w:left="-720" w:right="-720" w:firstLine="0"/>
        <w:rPr>
          <w:rFonts w:ascii="Times New Roman" w:cs="Times New Roman" w:eastAsia="Times New Roman" w:hAnsi="Times New Roman"/>
          <w:i w:val="0"/>
          <w:color w:val="000000"/>
          <w:sz w:val="40"/>
          <w:szCs w:val="40"/>
        </w:rPr>
      </w:pPr>
      <w:r w:rsidDel="00000000" w:rsidR="00000000" w:rsidRPr="00000000">
        <w:rPr>
          <w:rFonts w:ascii="Times New Roman" w:cs="Times New Roman" w:eastAsia="Times New Roman" w:hAnsi="Times New Roman"/>
          <w:i w:val="0"/>
          <w:color w:val="000000"/>
          <w:sz w:val="40"/>
          <w:szCs w:val="40"/>
          <w:rtl w:val="0"/>
        </w:rPr>
        <w:t xml:space="preserve">thou didst </w:t>
      </w:r>
      <w:r w:rsidDel="00000000" w:rsidR="00000000" w:rsidRPr="00000000">
        <w:rPr>
          <w:rFonts w:ascii="Times New Roman" w:cs="Times New Roman" w:eastAsia="Times New Roman" w:hAnsi="Times New Roman"/>
          <w:i w:val="0"/>
          <w:color w:val="000000"/>
          <w:sz w:val="40"/>
          <w:szCs w:val="40"/>
          <w:u w:val="single"/>
          <w:rtl w:val="0"/>
        </w:rPr>
        <w:t xml:space="preserve">rise</w:t>
      </w:r>
      <w:r w:rsidDel="00000000" w:rsidR="00000000" w:rsidRPr="00000000">
        <w:rPr>
          <w:rFonts w:ascii="Times New Roman" w:cs="Times New Roman" w:eastAsia="Times New Roman" w:hAnsi="Times New Roman"/>
          <w:i w:val="0"/>
          <w:color w:val="000000"/>
          <w:sz w:val="40"/>
          <w:szCs w:val="40"/>
          <w:rtl w:val="0"/>
        </w:rPr>
        <w:t xml:space="preserve"> on the third day, O </w:t>
      </w:r>
      <w:r w:rsidDel="00000000" w:rsidR="00000000" w:rsidRPr="00000000">
        <w:rPr>
          <w:rFonts w:ascii="Times New Roman" w:cs="Times New Roman" w:eastAsia="Times New Roman" w:hAnsi="Times New Roman"/>
          <w:i w:val="0"/>
          <w:color w:val="000000"/>
          <w:sz w:val="40"/>
          <w:szCs w:val="40"/>
          <w:u w:val="single"/>
          <w:rtl w:val="0"/>
        </w:rPr>
        <w:t xml:space="preserve">Sav</w:t>
      </w:r>
      <w:r w:rsidDel="00000000" w:rsidR="00000000" w:rsidRPr="00000000">
        <w:rPr>
          <w:rFonts w:ascii="Times New Roman" w:cs="Times New Roman" w:eastAsia="Times New Roman" w:hAnsi="Times New Roman"/>
          <w:i w:val="0"/>
          <w:color w:val="000000"/>
          <w:sz w:val="40"/>
          <w:szCs w:val="40"/>
          <w:rtl w:val="0"/>
        </w:rPr>
        <w:t xml:space="preserve">ior,/ granting </w:t>
      </w:r>
      <w:r w:rsidDel="00000000" w:rsidR="00000000" w:rsidRPr="00000000">
        <w:rPr>
          <w:rFonts w:ascii="Times New Roman" w:cs="Times New Roman" w:eastAsia="Times New Roman" w:hAnsi="Times New Roman"/>
          <w:i w:val="0"/>
          <w:color w:val="000000"/>
          <w:sz w:val="40"/>
          <w:szCs w:val="40"/>
          <w:u w:val="single"/>
          <w:rtl w:val="0"/>
        </w:rPr>
        <w:t xml:space="preserve">life</w:t>
      </w:r>
      <w:r w:rsidDel="00000000" w:rsidR="00000000" w:rsidRPr="00000000">
        <w:rPr>
          <w:rFonts w:ascii="Times New Roman" w:cs="Times New Roman" w:eastAsia="Times New Roman" w:hAnsi="Times New Roman"/>
          <w:i w:val="0"/>
          <w:color w:val="000000"/>
          <w:sz w:val="40"/>
          <w:szCs w:val="40"/>
          <w:rtl w:val="0"/>
        </w:rPr>
        <w:t xml:space="preserve"> to the world./ The </w:t>
      </w:r>
      <w:r w:rsidDel="00000000" w:rsidR="00000000" w:rsidRPr="00000000">
        <w:rPr>
          <w:rFonts w:ascii="Times New Roman" w:cs="Times New Roman" w:eastAsia="Times New Roman" w:hAnsi="Times New Roman"/>
          <w:i w:val="0"/>
          <w:color w:val="000000"/>
          <w:sz w:val="40"/>
          <w:szCs w:val="40"/>
          <w:u w:val="single"/>
          <w:rtl w:val="0"/>
        </w:rPr>
        <w:t xml:space="preserve">pow</w:t>
      </w:r>
      <w:r w:rsidDel="00000000" w:rsidR="00000000" w:rsidRPr="00000000">
        <w:rPr>
          <w:rFonts w:ascii="Times New Roman" w:cs="Times New Roman" w:eastAsia="Times New Roman" w:hAnsi="Times New Roman"/>
          <w:i w:val="0"/>
          <w:color w:val="000000"/>
          <w:sz w:val="40"/>
          <w:szCs w:val="40"/>
          <w:rtl w:val="0"/>
        </w:rPr>
        <w:t xml:space="preserve">ers of heaven, therefore, cried to thee, O </w:t>
      </w:r>
      <w:r w:rsidDel="00000000" w:rsidR="00000000" w:rsidRPr="00000000">
        <w:rPr>
          <w:rFonts w:ascii="Times New Roman" w:cs="Times New Roman" w:eastAsia="Times New Roman" w:hAnsi="Times New Roman"/>
          <w:i w:val="0"/>
          <w:color w:val="000000"/>
          <w:sz w:val="40"/>
          <w:szCs w:val="40"/>
          <w:u w:val="single"/>
          <w:rtl w:val="0"/>
        </w:rPr>
        <w:t xml:space="preserve">Giv</w:t>
      </w:r>
      <w:r w:rsidDel="00000000" w:rsidR="00000000" w:rsidRPr="00000000">
        <w:rPr>
          <w:rFonts w:ascii="Times New Roman" w:cs="Times New Roman" w:eastAsia="Times New Roman" w:hAnsi="Times New Roman"/>
          <w:i w:val="0"/>
          <w:color w:val="000000"/>
          <w:sz w:val="40"/>
          <w:szCs w:val="40"/>
          <w:rtl w:val="0"/>
        </w:rPr>
        <w:t xml:space="preserve">er of Life: //“Glory to thy resur</w:t>
      </w:r>
      <w:r w:rsidDel="00000000" w:rsidR="00000000" w:rsidRPr="00000000">
        <w:rPr>
          <w:rFonts w:ascii="Times New Roman" w:cs="Times New Roman" w:eastAsia="Times New Roman" w:hAnsi="Times New Roman"/>
          <w:i w:val="0"/>
          <w:color w:val="000000"/>
          <w:sz w:val="40"/>
          <w:szCs w:val="40"/>
          <w:u w:val="single"/>
          <w:rtl w:val="0"/>
        </w:rPr>
        <w:t xml:space="preserve">rec</w:t>
      </w:r>
      <w:r w:rsidDel="00000000" w:rsidR="00000000" w:rsidRPr="00000000">
        <w:rPr>
          <w:rFonts w:ascii="Times New Roman" w:cs="Times New Roman" w:eastAsia="Times New Roman" w:hAnsi="Times New Roman"/>
          <w:i w:val="0"/>
          <w:color w:val="000000"/>
          <w:sz w:val="40"/>
          <w:szCs w:val="40"/>
          <w:rtl w:val="0"/>
        </w:rPr>
        <w:t xml:space="preserve">tion, O Christ! </w:t>
      </w:r>
      <w:r w:rsidDel="00000000" w:rsidR="00000000" w:rsidRPr="00000000">
        <w:rPr>
          <w:rFonts w:ascii="Times New Roman" w:cs="Times New Roman" w:eastAsia="Times New Roman" w:hAnsi="Times New Roman"/>
          <w:i w:val="0"/>
          <w:color w:val="000000"/>
          <w:sz w:val="40"/>
          <w:szCs w:val="40"/>
          <w:u w:val="single"/>
          <w:rtl w:val="0"/>
        </w:rPr>
        <w:t xml:space="preserve">Glo</w:t>
      </w:r>
      <w:r w:rsidDel="00000000" w:rsidR="00000000" w:rsidRPr="00000000">
        <w:rPr>
          <w:rFonts w:ascii="Times New Roman" w:cs="Times New Roman" w:eastAsia="Times New Roman" w:hAnsi="Times New Roman"/>
          <w:i w:val="0"/>
          <w:color w:val="000000"/>
          <w:sz w:val="40"/>
          <w:szCs w:val="40"/>
          <w:rtl w:val="0"/>
        </w:rPr>
        <w:t xml:space="preserve">ry to thy </w:t>
      </w:r>
      <w:r w:rsidDel="00000000" w:rsidR="00000000" w:rsidRPr="00000000">
        <w:rPr>
          <w:rFonts w:ascii="Times New Roman" w:cs="Times New Roman" w:eastAsia="Times New Roman" w:hAnsi="Times New Roman"/>
          <w:i w:val="0"/>
          <w:color w:val="000000"/>
          <w:sz w:val="40"/>
          <w:szCs w:val="40"/>
          <w:u w:val="single"/>
          <w:rtl w:val="0"/>
        </w:rPr>
        <w:t xml:space="preserve">King</w:t>
      </w:r>
      <w:r w:rsidDel="00000000" w:rsidR="00000000" w:rsidRPr="00000000">
        <w:rPr>
          <w:rFonts w:ascii="Times New Roman" w:cs="Times New Roman" w:eastAsia="Times New Roman" w:hAnsi="Times New Roman"/>
          <w:i w:val="0"/>
          <w:color w:val="000000"/>
          <w:sz w:val="40"/>
          <w:szCs w:val="40"/>
          <w:rtl w:val="0"/>
        </w:rPr>
        <w:t xml:space="preserve">dom! Glory to thy dispensation, O thou who </w:t>
      </w:r>
      <w:r w:rsidDel="00000000" w:rsidR="00000000" w:rsidRPr="00000000">
        <w:rPr>
          <w:rFonts w:ascii="Times New Roman" w:cs="Times New Roman" w:eastAsia="Times New Roman" w:hAnsi="Times New Roman"/>
          <w:i w:val="0"/>
          <w:color w:val="000000"/>
          <w:sz w:val="40"/>
          <w:szCs w:val="40"/>
          <w:u w:val="single"/>
          <w:rtl w:val="0"/>
        </w:rPr>
        <w:t xml:space="preserve">lov</w:t>
      </w:r>
      <w:r w:rsidDel="00000000" w:rsidR="00000000" w:rsidRPr="00000000">
        <w:rPr>
          <w:rFonts w:ascii="Times New Roman" w:cs="Times New Roman" w:eastAsia="Times New Roman" w:hAnsi="Times New Roman"/>
          <w:i w:val="0"/>
          <w:color w:val="000000"/>
          <w:sz w:val="40"/>
          <w:szCs w:val="40"/>
          <w:rtl w:val="0"/>
        </w:rPr>
        <w:t xml:space="preserve">est mankind.”</w:t>
      </w:r>
    </w:p>
    <w:p w:rsidR="00000000" w:rsidDel="00000000" w:rsidP="00000000" w:rsidRDefault="00000000" w:rsidRPr="00000000" w14:paraId="00000056">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58">
      <w:pPr>
        <w:ind w:left="-720" w:right="-720" w:firstLine="0"/>
        <w:rPr>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9450"/>
        </w:tabs>
        <w:ind w:left="-720" w:right="-720" w:firstLine="0"/>
        <w:rPr>
          <w:b w:val="1"/>
          <w:sz w:val="40"/>
          <w:szCs w:val="40"/>
        </w:rPr>
      </w:pPr>
      <w:r w:rsidDel="00000000" w:rsidR="00000000" w:rsidRPr="00000000">
        <w:rPr>
          <w:b w:val="1"/>
          <w:sz w:val="40"/>
          <w:szCs w:val="40"/>
          <w:rtl w:val="0"/>
        </w:rPr>
        <w:t xml:space="preserve">Troparion (Saints) –– Tone 3</w:t>
      </w:r>
    </w:p>
    <w:p w:rsidR="00000000" w:rsidDel="00000000" w:rsidP="00000000" w:rsidRDefault="00000000" w:rsidRPr="00000000" w14:paraId="0000005B">
      <w:pPr>
        <w:ind w:left="-720" w:right="-720" w:firstLine="0"/>
        <w:rPr>
          <w:b w:val="1"/>
          <w:sz w:val="40"/>
          <w:szCs w:val="40"/>
        </w:rPr>
      </w:pPr>
      <w:r w:rsidDel="00000000" w:rsidR="00000000" w:rsidRPr="00000000">
        <w:rPr>
          <w:sz w:val="40"/>
          <w:szCs w:val="40"/>
          <w:rtl w:val="0"/>
        </w:rPr>
        <w:t xml:space="preserve">You shone forth with works of Orthodoxy and quenched all </w:t>
      </w:r>
      <w:r w:rsidDel="00000000" w:rsidR="00000000" w:rsidRPr="00000000">
        <w:rPr>
          <w:sz w:val="40"/>
          <w:szCs w:val="40"/>
          <w:u w:val="single"/>
          <w:rtl w:val="0"/>
        </w:rPr>
        <w:t xml:space="preserve">her</w:t>
      </w:r>
      <w:r w:rsidDel="00000000" w:rsidR="00000000" w:rsidRPr="00000000">
        <w:rPr>
          <w:sz w:val="40"/>
          <w:szCs w:val="40"/>
          <w:rtl w:val="0"/>
        </w:rPr>
        <w:t xml:space="preserve">esy,/ </w:t>
      </w:r>
      <w:r w:rsidDel="00000000" w:rsidR="00000000" w:rsidRPr="00000000">
        <w:rPr>
          <w:sz w:val="40"/>
          <w:szCs w:val="40"/>
          <w:rtl w:val="0"/>
        </w:rPr>
        <w:t xml:space="preserve">and became victorious trophy-bearers, O hierarchs Athanasius and</w:t>
      </w:r>
      <w:r w:rsidDel="00000000" w:rsidR="00000000" w:rsidRPr="00000000">
        <w:rPr>
          <w:sz w:val="40"/>
          <w:szCs w:val="40"/>
          <w:u w:val="single"/>
          <w:rtl w:val="0"/>
        </w:rPr>
        <w:t xml:space="preserve">Cy</w:t>
      </w:r>
      <w:r w:rsidDel="00000000" w:rsidR="00000000" w:rsidRPr="00000000">
        <w:rPr>
          <w:sz w:val="40"/>
          <w:szCs w:val="40"/>
          <w:rtl w:val="0"/>
        </w:rPr>
        <w:t xml:space="preserve">ril./ You enriched the world with true piety and greatly a</w:t>
      </w:r>
      <w:r w:rsidDel="00000000" w:rsidR="00000000" w:rsidRPr="00000000">
        <w:rPr>
          <w:sz w:val="40"/>
          <w:szCs w:val="40"/>
          <w:u w:val="single"/>
          <w:rtl w:val="0"/>
        </w:rPr>
        <w:t xml:space="preserve">dorned</w:t>
      </w:r>
      <w:r w:rsidDel="00000000" w:rsidR="00000000" w:rsidRPr="00000000">
        <w:rPr>
          <w:sz w:val="40"/>
          <w:szCs w:val="40"/>
          <w:rtl w:val="0"/>
        </w:rPr>
        <w:t xml:space="preserve"> the Church,/ </w:t>
      </w:r>
      <w:r w:rsidDel="00000000" w:rsidR="00000000" w:rsidRPr="00000000">
        <w:rPr>
          <w:sz w:val="40"/>
          <w:szCs w:val="40"/>
          <w:rtl w:val="0"/>
        </w:rPr>
        <w:t xml:space="preserve">and worthily found </w:t>
      </w:r>
      <w:r w:rsidDel="00000000" w:rsidR="00000000" w:rsidRPr="00000000">
        <w:rPr>
          <w:sz w:val="40"/>
          <w:szCs w:val="40"/>
          <w:u w:val="single"/>
          <w:rtl w:val="0"/>
        </w:rPr>
        <w:t xml:space="preserve">Christ</w:t>
      </w:r>
      <w:r w:rsidDel="00000000" w:rsidR="00000000" w:rsidRPr="00000000">
        <w:rPr>
          <w:sz w:val="40"/>
          <w:szCs w:val="40"/>
          <w:rtl w:val="0"/>
        </w:rPr>
        <w:t xml:space="preserve"> our God, // </w:t>
      </w:r>
      <w:r w:rsidDel="00000000" w:rsidR="00000000" w:rsidRPr="00000000">
        <w:rPr>
          <w:sz w:val="40"/>
          <w:szCs w:val="40"/>
          <w:rtl w:val="0"/>
        </w:rPr>
        <w:t xml:space="preserve">who by your </w:t>
      </w:r>
      <w:r w:rsidDel="00000000" w:rsidR="00000000" w:rsidRPr="00000000">
        <w:rPr>
          <w:sz w:val="40"/>
          <w:szCs w:val="40"/>
          <w:u w:val="single"/>
          <w:rtl w:val="0"/>
        </w:rPr>
        <w:t xml:space="preserve">prayers</w:t>
      </w:r>
      <w:r w:rsidDel="00000000" w:rsidR="00000000" w:rsidRPr="00000000">
        <w:rPr>
          <w:sz w:val="40"/>
          <w:szCs w:val="40"/>
          <w:rtl w:val="0"/>
        </w:rPr>
        <w:t xml:space="preserve"> grants great </w:t>
      </w:r>
      <w:r w:rsidDel="00000000" w:rsidR="00000000" w:rsidRPr="00000000">
        <w:rPr>
          <w:sz w:val="40"/>
          <w:szCs w:val="40"/>
          <w:u w:val="single"/>
          <w:rtl w:val="0"/>
        </w:rPr>
        <w:t xml:space="preserve">me</w:t>
      </w:r>
      <w:r w:rsidDel="00000000" w:rsidR="00000000" w:rsidRPr="00000000">
        <w:rPr>
          <w:sz w:val="40"/>
          <w:szCs w:val="40"/>
          <w:rtl w:val="0"/>
        </w:rPr>
        <w:t xml:space="preserve">rcy to all.</w:t>
      </w:r>
      <w:r w:rsidDel="00000000" w:rsidR="00000000" w:rsidRPr="00000000">
        <w:rPr>
          <w:rtl w:val="0"/>
        </w:rPr>
      </w:r>
    </w:p>
    <w:p w:rsidR="00000000" w:rsidDel="00000000" w:rsidP="00000000" w:rsidRDefault="00000000" w:rsidRPr="00000000" w14:paraId="0000005C">
      <w:pPr>
        <w:ind w:left="-720" w:right="-720" w:firstLine="0"/>
        <w:rPr>
          <w:b w:val="1"/>
          <w:sz w:val="40"/>
          <w:szCs w:val="40"/>
        </w:rPr>
      </w:pPr>
      <w:r w:rsidDel="00000000" w:rsidR="00000000" w:rsidRPr="00000000">
        <w:rPr>
          <w:rtl w:val="0"/>
        </w:rPr>
      </w:r>
    </w:p>
    <w:p w:rsidR="00000000" w:rsidDel="00000000" w:rsidP="00000000" w:rsidRDefault="00000000" w:rsidRPr="00000000" w14:paraId="0000005D">
      <w:pPr>
        <w:tabs>
          <w:tab w:val="left" w:pos="9450"/>
        </w:tabs>
        <w:ind w:left="-720" w:right="-720" w:firstLine="0"/>
        <w:rPr>
          <w:sz w:val="40"/>
          <w:szCs w:val="40"/>
        </w:rPr>
      </w:pPr>
      <w:r w:rsidDel="00000000" w:rsidR="00000000" w:rsidRPr="00000000">
        <w:rPr>
          <w:b w:val="1"/>
          <w:sz w:val="40"/>
          <w:szCs w:val="40"/>
          <w:rtl w:val="0"/>
        </w:rPr>
        <w:t xml:space="preserve">Kontakion (Resurrection) –– Tone 1</w:t>
      </w:r>
      <w:r w:rsidDel="00000000" w:rsidR="00000000" w:rsidRPr="00000000">
        <w:rPr>
          <w:rtl w:val="0"/>
        </w:rPr>
      </w:r>
    </w:p>
    <w:p w:rsidR="00000000" w:rsidDel="00000000" w:rsidP="00000000" w:rsidRDefault="00000000" w:rsidRPr="00000000" w14:paraId="0000005E">
      <w:pPr>
        <w:pStyle w:val="Title"/>
        <w:keepNext w:val="0"/>
        <w:keepLines w:val="0"/>
        <w:spacing w:after="0" w:before="0" w:lineRule="auto"/>
        <w:ind w:left="-720" w:right="-720" w:firstLine="0"/>
        <w:rPr>
          <w:b w:val="0"/>
          <w:sz w:val="40"/>
          <w:szCs w:val="40"/>
        </w:rPr>
      </w:pPr>
      <w:r w:rsidDel="00000000" w:rsidR="00000000" w:rsidRPr="00000000">
        <w:rPr>
          <w:b w:val="0"/>
          <w:sz w:val="40"/>
          <w:szCs w:val="40"/>
          <w:rtl w:val="0"/>
        </w:rPr>
        <w:t xml:space="preserve">By rising </w:t>
      </w:r>
      <w:r w:rsidDel="00000000" w:rsidR="00000000" w:rsidRPr="00000000">
        <w:rPr>
          <w:b w:val="0"/>
          <w:sz w:val="40"/>
          <w:szCs w:val="40"/>
          <w:u w:val="single"/>
          <w:rtl w:val="0"/>
        </w:rPr>
        <w:t xml:space="preserve">from</w:t>
      </w:r>
      <w:r w:rsidDel="00000000" w:rsidR="00000000" w:rsidRPr="00000000">
        <w:rPr>
          <w:b w:val="0"/>
          <w:sz w:val="40"/>
          <w:szCs w:val="40"/>
          <w:rtl w:val="0"/>
        </w:rPr>
        <w:t xml:space="preserve"> the </w:t>
      </w:r>
      <w:r w:rsidDel="00000000" w:rsidR="00000000" w:rsidRPr="00000000">
        <w:rPr>
          <w:b w:val="0"/>
          <w:sz w:val="40"/>
          <w:szCs w:val="40"/>
          <w:u w:val="single"/>
          <w:rtl w:val="0"/>
        </w:rPr>
        <w:t xml:space="preserve">tomb</w:t>
      </w:r>
      <w:r w:rsidDel="00000000" w:rsidR="00000000" w:rsidRPr="00000000">
        <w:rPr>
          <w:b w:val="0"/>
          <w:sz w:val="40"/>
          <w:szCs w:val="40"/>
          <w:rtl w:val="0"/>
        </w:rPr>
        <w:t xml:space="preserve">, thou didst raise the dead and resurrect </w:t>
      </w:r>
      <w:r w:rsidDel="00000000" w:rsidR="00000000" w:rsidRPr="00000000">
        <w:rPr>
          <w:b w:val="0"/>
          <w:sz w:val="40"/>
          <w:szCs w:val="40"/>
          <w:u w:val="single"/>
          <w:rtl w:val="0"/>
        </w:rPr>
        <w:t xml:space="preserve">Ad</w:t>
      </w:r>
      <w:r w:rsidDel="00000000" w:rsidR="00000000" w:rsidRPr="00000000">
        <w:rPr>
          <w:b w:val="0"/>
          <w:sz w:val="40"/>
          <w:szCs w:val="40"/>
          <w:rtl w:val="0"/>
        </w:rPr>
        <w:t xml:space="preserve">am.</w:t>
      </w:r>
    </w:p>
    <w:p w:rsidR="00000000" w:rsidDel="00000000" w:rsidP="00000000" w:rsidRDefault="00000000" w:rsidRPr="00000000" w14:paraId="0000005F">
      <w:pPr>
        <w:pStyle w:val="Title"/>
        <w:keepNext w:val="0"/>
        <w:keepLines w:val="0"/>
        <w:spacing w:after="0" w:before="0" w:lineRule="auto"/>
        <w:ind w:left="-720" w:right="-720" w:firstLine="0"/>
        <w:rPr>
          <w:b w:val="0"/>
          <w:sz w:val="40"/>
          <w:szCs w:val="40"/>
        </w:rPr>
      </w:pPr>
      <w:r w:rsidDel="00000000" w:rsidR="00000000" w:rsidRPr="00000000">
        <w:rPr>
          <w:b w:val="0"/>
          <w:sz w:val="40"/>
          <w:szCs w:val="40"/>
          <w:rtl w:val="0"/>
        </w:rPr>
        <w:t xml:space="preserve">Eve exults </w:t>
      </w:r>
      <w:r w:rsidDel="00000000" w:rsidR="00000000" w:rsidRPr="00000000">
        <w:rPr>
          <w:b w:val="0"/>
          <w:sz w:val="40"/>
          <w:szCs w:val="40"/>
          <w:u w:val="single"/>
          <w:rtl w:val="0"/>
        </w:rPr>
        <w:t xml:space="preserve">in</w:t>
      </w:r>
      <w:r w:rsidDel="00000000" w:rsidR="00000000" w:rsidRPr="00000000">
        <w:rPr>
          <w:b w:val="0"/>
          <w:sz w:val="40"/>
          <w:szCs w:val="40"/>
          <w:rtl w:val="0"/>
        </w:rPr>
        <w:t xml:space="preserve"> thy </w:t>
      </w:r>
      <w:r w:rsidDel="00000000" w:rsidR="00000000" w:rsidRPr="00000000">
        <w:rPr>
          <w:b w:val="0"/>
          <w:sz w:val="40"/>
          <w:szCs w:val="40"/>
          <w:u w:val="single"/>
          <w:rtl w:val="0"/>
        </w:rPr>
        <w:t xml:space="preserve">Res</w:t>
      </w:r>
      <w:r w:rsidDel="00000000" w:rsidR="00000000" w:rsidRPr="00000000">
        <w:rPr>
          <w:b w:val="0"/>
          <w:sz w:val="40"/>
          <w:szCs w:val="40"/>
          <w:rtl w:val="0"/>
        </w:rPr>
        <w:t xml:space="preserve">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w:t>
      </w:r>
    </w:p>
    <w:p w:rsidR="00000000" w:rsidDel="00000000" w:rsidP="00000000" w:rsidRDefault="00000000" w:rsidRPr="00000000" w14:paraId="00000060">
      <w:pPr>
        <w:pStyle w:val="Title"/>
        <w:keepNext w:val="0"/>
        <w:keepLines w:val="0"/>
        <w:spacing w:after="0" w:before="0" w:lineRule="auto"/>
        <w:ind w:left="-720" w:right="-720" w:firstLine="0"/>
        <w:rPr>
          <w:sz w:val="40"/>
          <w:szCs w:val="40"/>
        </w:rPr>
      </w:pPr>
      <w:bookmarkStart w:colFirst="0" w:colLast="0" w:name="_heading=h.2crkv8phwfbj" w:id="2"/>
      <w:bookmarkEnd w:id="2"/>
      <w:r w:rsidDel="00000000" w:rsidR="00000000" w:rsidRPr="00000000">
        <w:rPr>
          <w:b w:val="0"/>
          <w:sz w:val="40"/>
          <w:szCs w:val="40"/>
          <w:rtl w:val="0"/>
        </w:rPr>
        <w:t xml:space="preserve">And the world </w:t>
      </w:r>
      <w:r w:rsidDel="00000000" w:rsidR="00000000" w:rsidRPr="00000000">
        <w:rPr>
          <w:b w:val="0"/>
          <w:sz w:val="40"/>
          <w:szCs w:val="40"/>
          <w:u w:val="single"/>
          <w:rtl w:val="0"/>
        </w:rPr>
        <w:t xml:space="preserve">cel</w:t>
      </w:r>
      <w:r w:rsidDel="00000000" w:rsidR="00000000" w:rsidRPr="00000000">
        <w:rPr>
          <w:b w:val="0"/>
          <w:sz w:val="40"/>
          <w:szCs w:val="40"/>
          <w:rtl w:val="0"/>
        </w:rPr>
        <w:t xml:space="preserve">ebrates thy </w:t>
      </w:r>
      <w:r w:rsidDel="00000000" w:rsidR="00000000" w:rsidRPr="00000000">
        <w:rPr>
          <w:b w:val="0"/>
          <w:sz w:val="40"/>
          <w:szCs w:val="40"/>
          <w:u w:val="single"/>
          <w:rtl w:val="0"/>
        </w:rPr>
        <w:t xml:space="preserve">ris</w:t>
      </w:r>
      <w:r w:rsidDel="00000000" w:rsidR="00000000" w:rsidRPr="00000000">
        <w:rPr>
          <w:b w:val="0"/>
          <w:sz w:val="40"/>
          <w:szCs w:val="40"/>
          <w:rtl w:val="0"/>
        </w:rPr>
        <w:t xml:space="preserve">ing from the dead, O greatly </w:t>
      </w:r>
      <w:r w:rsidDel="00000000" w:rsidR="00000000" w:rsidRPr="00000000">
        <w:rPr>
          <w:b w:val="0"/>
          <w:sz w:val="40"/>
          <w:szCs w:val="40"/>
          <w:u w:val="single"/>
          <w:rtl w:val="0"/>
        </w:rPr>
        <w:t xml:space="preserve">mer</w:t>
      </w:r>
      <w:r w:rsidDel="00000000" w:rsidR="00000000" w:rsidRPr="00000000">
        <w:rPr>
          <w:b w:val="0"/>
          <w:sz w:val="40"/>
          <w:szCs w:val="40"/>
          <w:rtl w:val="0"/>
        </w:rPr>
        <w:t xml:space="preserve">ciful One!</w:t>
      </w:r>
      <w:r w:rsidDel="00000000" w:rsidR="00000000" w:rsidRPr="00000000">
        <w:rPr>
          <w:rtl w:val="0"/>
        </w:rPr>
      </w:r>
    </w:p>
    <w:p w:rsidR="00000000" w:rsidDel="00000000" w:rsidP="00000000" w:rsidRDefault="00000000" w:rsidRPr="00000000" w14:paraId="00000061">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spacing w:line="276" w:lineRule="auto"/>
        <w:ind w:left="-720" w:right="-720" w:firstLine="0"/>
        <w:rPr>
          <w:b w:val="1"/>
          <w:sz w:val="40"/>
          <w:szCs w:val="40"/>
        </w:rPr>
      </w:pPr>
      <w:r w:rsidDel="00000000" w:rsidR="00000000" w:rsidRPr="00000000">
        <w:rPr>
          <w:b w:val="1"/>
          <w:sz w:val="40"/>
          <w:szCs w:val="40"/>
          <w:rtl w:val="0"/>
        </w:rPr>
        <w:t xml:space="preserve">Kontakion (Saints) –– Tone 4</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O great high priests of </w:t>
      </w:r>
      <w:r w:rsidDel="00000000" w:rsidR="00000000" w:rsidRPr="00000000">
        <w:rPr>
          <w:sz w:val="40"/>
          <w:szCs w:val="40"/>
          <w:u w:val="single"/>
          <w:rtl w:val="0"/>
        </w:rPr>
        <w:t xml:space="preserve">pi</w:t>
      </w:r>
      <w:r w:rsidDel="00000000" w:rsidR="00000000" w:rsidRPr="00000000">
        <w:rPr>
          <w:sz w:val="40"/>
          <w:szCs w:val="40"/>
          <w:rtl w:val="0"/>
        </w:rPr>
        <w:t xml:space="preserve">ety</w:t>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And champions of the holy </w:t>
      </w:r>
      <w:r w:rsidDel="00000000" w:rsidR="00000000" w:rsidRPr="00000000">
        <w:rPr>
          <w:sz w:val="40"/>
          <w:szCs w:val="40"/>
          <w:u w:val="single"/>
          <w:rtl w:val="0"/>
        </w:rPr>
        <w:t xml:space="preserve">Church</w:t>
      </w:r>
      <w:r w:rsidDel="00000000" w:rsidR="00000000" w:rsidRPr="00000000">
        <w:rPr>
          <w:sz w:val="40"/>
          <w:szCs w:val="40"/>
          <w:rtl w:val="0"/>
        </w:rPr>
        <w:t xml:space="preserve"> of Christ,</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Keep and preserve all </w:t>
      </w:r>
      <w:r w:rsidDel="00000000" w:rsidR="00000000" w:rsidRPr="00000000">
        <w:rPr>
          <w:sz w:val="40"/>
          <w:szCs w:val="40"/>
          <w:u w:val="single"/>
          <w:rtl w:val="0"/>
        </w:rPr>
        <w:t xml:space="preserve">those</w:t>
      </w:r>
      <w:r w:rsidDel="00000000" w:rsidR="00000000" w:rsidRPr="00000000">
        <w:rPr>
          <w:sz w:val="40"/>
          <w:szCs w:val="40"/>
          <w:rtl w:val="0"/>
        </w:rPr>
        <w:t xml:space="preserve"> who sing:</w:t>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“O most com</w:t>
      </w:r>
      <w:r w:rsidDel="00000000" w:rsidR="00000000" w:rsidRPr="00000000">
        <w:rPr>
          <w:sz w:val="40"/>
          <w:szCs w:val="40"/>
          <w:u w:val="single"/>
          <w:rtl w:val="0"/>
        </w:rPr>
        <w:t xml:space="preserve">pas</w:t>
      </w:r>
      <w:r w:rsidDel="00000000" w:rsidR="00000000" w:rsidRPr="00000000">
        <w:rPr>
          <w:sz w:val="40"/>
          <w:szCs w:val="40"/>
          <w:rtl w:val="0"/>
        </w:rPr>
        <w:t xml:space="preserve">sionate Lord, //</w:t>
      </w:r>
    </w:p>
    <w:p w:rsidR="00000000" w:rsidDel="00000000" w:rsidP="00000000" w:rsidRDefault="00000000" w:rsidRPr="00000000" w14:paraId="00000067">
      <w:pPr>
        <w:ind w:left="-720" w:right="-720" w:firstLine="0"/>
        <w:rPr>
          <w:sz w:val="40"/>
          <w:szCs w:val="40"/>
        </w:rPr>
      </w:pPr>
      <w:r w:rsidDel="00000000" w:rsidR="00000000" w:rsidRPr="00000000">
        <w:rPr>
          <w:sz w:val="40"/>
          <w:szCs w:val="40"/>
          <w:rtl w:val="0"/>
        </w:rPr>
        <w:t xml:space="preserve">graciously save those who faithfully </w:t>
      </w:r>
      <w:r w:rsidDel="00000000" w:rsidR="00000000" w:rsidRPr="00000000">
        <w:rPr>
          <w:sz w:val="40"/>
          <w:szCs w:val="40"/>
          <w:u w:val="single"/>
          <w:rtl w:val="0"/>
        </w:rPr>
        <w:t xml:space="preserve">hon</w:t>
      </w:r>
      <w:r w:rsidDel="00000000" w:rsidR="00000000" w:rsidRPr="00000000">
        <w:rPr>
          <w:sz w:val="40"/>
          <w:szCs w:val="40"/>
          <w:rtl w:val="0"/>
        </w:rPr>
        <w:t xml:space="preserve">or you!”</w:t>
      </w:r>
    </w:p>
    <w:p w:rsidR="00000000" w:rsidDel="00000000" w:rsidP="00000000" w:rsidRDefault="00000000" w:rsidRPr="00000000" w14:paraId="00000068">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A">
      <w:pPr>
        <w:ind w:left="-720" w:right="-720" w:firstLine="0"/>
        <w:rPr>
          <w:b w:val="1"/>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B">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8elhx0wnzp2v" w:id="3"/>
      <w:bookmarkEnd w:id="3"/>
      <w:r w:rsidDel="00000000" w:rsidR="00000000" w:rsidRPr="00000000">
        <w:rPr>
          <w:rFonts w:ascii="Times New Roman" w:cs="Times New Roman" w:eastAsia="Times New Roman" w:hAnsi="Times New Roman"/>
          <w:sz w:val="40"/>
          <w:szCs w:val="40"/>
          <w:shd w:fill="fcfcfc" w:val="clear"/>
          <w:rtl w:val="0"/>
        </w:rPr>
        <w:t xml:space="preserve">Colossians 3:12-16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6C">
      <w:pPr>
        <w:widowControl w:val="0"/>
        <w:shd w:fill="ffffff" w:val="clear"/>
        <w:tabs>
          <w:tab w:val="left" w:pos="9720"/>
        </w:tabs>
        <w:spacing w:after="400" w:lineRule="auto"/>
        <w:ind w:left="-720" w:right="-720" w:firstLine="0"/>
        <w:rPr>
          <w:sz w:val="40"/>
          <w:szCs w:val="40"/>
        </w:rPr>
      </w:pPr>
      <w:r w:rsidDel="00000000" w:rsidR="00000000" w:rsidRPr="00000000">
        <w:rPr>
          <w:sz w:val="40"/>
          <w:szCs w:val="40"/>
          <w:shd w:fill="fcfcfc" w:val="clear"/>
          <w:rtl w:val="0"/>
        </w:rPr>
        <w:t xml:space="preserve">12 </w:t>
      </w:r>
      <w:r w:rsidDel="00000000" w:rsidR="00000000" w:rsidRPr="00000000">
        <w:rPr>
          <w:sz w:val="40"/>
          <w:szCs w:val="40"/>
          <w:shd w:fill="fcfcfc" w:val="clear"/>
          <w:rtl w:val="0"/>
        </w:rPr>
        <w:t xml:space="preserve">Therefore, as the elect of God, holy and beloved, put on tender mercies, kindness, humility, meekness, longsuffering; </w:t>
      </w:r>
      <w:r w:rsidDel="00000000" w:rsidR="00000000" w:rsidRPr="00000000">
        <w:rPr>
          <w:sz w:val="40"/>
          <w:szCs w:val="40"/>
          <w:shd w:fill="fcfcfc" w:val="clear"/>
          <w:rtl w:val="0"/>
        </w:rPr>
        <w:t xml:space="preserve">13 </w:t>
      </w:r>
      <w:r w:rsidDel="00000000" w:rsidR="00000000" w:rsidRPr="00000000">
        <w:rPr>
          <w:sz w:val="40"/>
          <w:szCs w:val="40"/>
          <w:shd w:fill="fcfcfc" w:val="clear"/>
          <w:rtl w:val="0"/>
        </w:rPr>
        <w:t xml:space="preserve">bearing with one another, and forgiving one another, if anyone has a complaint against another; even as Christ forgave you, so you also must do. </w:t>
      </w:r>
      <w:r w:rsidDel="00000000" w:rsidR="00000000" w:rsidRPr="00000000">
        <w:rPr>
          <w:sz w:val="40"/>
          <w:szCs w:val="40"/>
          <w:shd w:fill="fcfcfc" w:val="clear"/>
          <w:rtl w:val="0"/>
        </w:rPr>
        <w:t xml:space="preserve">14 </w:t>
      </w:r>
      <w:r w:rsidDel="00000000" w:rsidR="00000000" w:rsidRPr="00000000">
        <w:rPr>
          <w:sz w:val="40"/>
          <w:szCs w:val="40"/>
          <w:shd w:fill="fcfcfc" w:val="clear"/>
          <w:rtl w:val="0"/>
        </w:rPr>
        <w:t xml:space="preserve">But above all these things put on love, which is the bond of perfection. </w:t>
      </w:r>
      <w:r w:rsidDel="00000000" w:rsidR="00000000" w:rsidRPr="00000000">
        <w:rPr>
          <w:sz w:val="40"/>
          <w:szCs w:val="40"/>
          <w:shd w:fill="fcfcfc" w:val="clear"/>
          <w:rtl w:val="0"/>
        </w:rPr>
        <w:t xml:space="preserve">15 </w:t>
      </w:r>
      <w:r w:rsidDel="00000000" w:rsidR="00000000" w:rsidRPr="00000000">
        <w:rPr>
          <w:sz w:val="40"/>
          <w:szCs w:val="40"/>
          <w:shd w:fill="fcfcfc" w:val="clear"/>
          <w:rtl w:val="0"/>
        </w:rPr>
        <w:t xml:space="preserve">And let the peace of God rule in your hearts, to which also you were called in one body; and be thankful. </w:t>
      </w:r>
      <w:r w:rsidDel="00000000" w:rsidR="00000000" w:rsidRPr="00000000">
        <w:rPr>
          <w:sz w:val="40"/>
          <w:szCs w:val="40"/>
          <w:shd w:fill="fcfcfc" w:val="clear"/>
          <w:rtl w:val="0"/>
        </w:rPr>
        <w:t xml:space="preserve">16 </w:t>
      </w:r>
      <w:r w:rsidDel="00000000" w:rsidR="00000000" w:rsidRPr="00000000">
        <w:rPr>
          <w:sz w:val="40"/>
          <w:szCs w:val="40"/>
          <w:shd w:fill="fcfcfc" w:val="clear"/>
          <w:rtl w:val="0"/>
        </w:rPr>
        <w:t xml:space="preserve">Let the word of Christ dwell in you richly in all wisdom, teaching and admonishing one another in psalms and hymns and spiritual songs, singing with grace in your hearts to the Lord.</w:t>
      </w:r>
      <w:r w:rsidDel="00000000" w:rsidR="00000000" w:rsidRPr="00000000">
        <w:rPr>
          <w:rtl w:val="0"/>
        </w:rPr>
      </w:r>
    </w:p>
    <w:p w:rsidR="00000000" w:rsidDel="00000000" w:rsidP="00000000" w:rsidRDefault="00000000" w:rsidRPr="00000000" w14:paraId="0000006D">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eo97mh4f4szo" w:id="4"/>
      <w:bookmarkEnd w:id="4"/>
      <w:r w:rsidDel="00000000" w:rsidR="00000000" w:rsidRPr="00000000">
        <w:rPr>
          <w:rFonts w:ascii="Times New Roman" w:cs="Times New Roman" w:eastAsia="Times New Roman" w:hAnsi="Times New Roman"/>
          <w:sz w:val="40"/>
          <w:szCs w:val="40"/>
          <w:shd w:fill="fcfcfc" w:val="clear"/>
          <w:rtl w:val="0"/>
        </w:rPr>
        <w:t xml:space="preserve">Luke 18:18-27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6E">
      <w:pPr>
        <w:shd w:fill="ffffff" w:val="clear"/>
        <w:spacing w:after="440" w:lineRule="auto"/>
        <w:ind w:left="-720" w:right="-720" w:firstLine="0"/>
        <w:rPr>
          <w:sz w:val="40"/>
          <w:szCs w:val="40"/>
          <w:shd w:fill="fcfcfc" w:val="clear"/>
        </w:rPr>
      </w:pPr>
      <w:r w:rsidDel="00000000" w:rsidR="00000000" w:rsidRPr="00000000">
        <w:rPr>
          <w:sz w:val="40"/>
          <w:szCs w:val="40"/>
          <w:shd w:fill="fcfcfc" w:val="clear"/>
          <w:rtl w:val="0"/>
        </w:rPr>
        <w:t xml:space="preserve">18 </w:t>
      </w:r>
      <w:r w:rsidDel="00000000" w:rsidR="00000000" w:rsidRPr="00000000">
        <w:rPr>
          <w:sz w:val="40"/>
          <w:szCs w:val="40"/>
          <w:shd w:fill="fcfcfc" w:val="clear"/>
          <w:rtl w:val="0"/>
        </w:rPr>
        <w:t xml:space="preserve">Now a certain ruler asked Him, saying, “Good Teacher, what shall I do to inherit eternal life?” </w:t>
      </w:r>
      <w:r w:rsidDel="00000000" w:rsidR="00000000" w:rsidRPr="00000000">
        <w:rPr>
          <w:sz w:val="40"/>
          <w:szCs w:val="40"/>
          <w:shd w:fill="fcfcfc" w:val="clear"/>
          <w:rtl w:val="0"/>
        </w:rPr>
        <w:t xml:space="preserve">19 </w:t>
      </w:r>
      <w:r w:rsidDel="00000000" w:rsidR="00000000" w:rsidRPr="00000000">
        <w:rPr>
          <w:sz w:val="40"/>
          <w:szCs w:val="40"/>
          <w:shd w:fill="fcfcfc" w:val="clear"/>
          <w:rtl w:val="0"/>
        </w:rPr>
        <w:t xml:space="preserve">So Jesus said to him, “Why do you call Me good? No one is good but One, that is, God. </w:t>
      </w:r>
      <w:r w:rsidDel="00000000" w:rsidR="00000000" w:rsidRPr="00000000">
        <w:rPr>
          <w:sz w:val="40"/>
          <w:szCs w:val="40"/>
          <w:shd w:fill="fcfcfc" w:val="clear"/>
          <w:rtl w:val="0"/>
        </w:rPr>
        <w:t xml:space="preserve">20 </w:t>
      </w:r>
      <w:r w:rsidDel="00000000" w:rsidR="00000000" w:rsidRPr="00000000">
        <w:rPr>
          <w:sz w:val="40"/>
          <w:szCs w:val="40"/>
          <w:shd w:fill="fcfcfc" w:val="clear"/>
          <w:rtl w:val="0"/>
        </w:rPr>
        <w:t xml:space="preserve">You know the commandments: ‘Do not commit adultery,’ ‘Do not murder,’ ‘Do not steal,’ ‘Do not bear false witness,’ ‘Honor your father and your mother.’” </w:t>
      </w:r>
      <w:r w:rsidDel="00000000" w:rsidR="00000000" w:rsidRPr="00000000">
        <w:rPr>
          <w:sz w:val="40"/>
          <w:szCs w:val="40"/>
          <w:shd w:fill="fcfcfc" w:val="clear"/>
          <w:rtl w:val="0"/>
        </w:rPr>
        <w:t xml:space="preserve">21 </w:t>
      </w:r>
      <w:r w:rsidDel="00000000" w:rsidR="00000000" w:rsidRPr="00000000">
        <w:rPr>
          <w:sz w:val="40"/>
          <w:szCs w:val="40"/>
          <w:shd w:fill="fcfcfc" w:val="clear"/>
          <w:rtl w:val="0"/>
        </w:rPr>
        <w:t xml:space="preserve">And he said, “All these things I have kept from my youth.” </w:t>
      </w:r>
      <w:r w:rsidDel="00000000" w:rsidR="00000000" w:rsidRPr="00000000">
        <w:rPr>
          <w:sz w:val="40"/>
          <w:szCs w:val="40"/>
          <w:shd w:fill="fcfcfc" w:val="clear"/>
          <w:rtl w:val="0"/>
        </w:rPr>
        <w:t xml:space="preserve">22 </w:t>
      </w:r>
      <w:r w:rsidDel="00000000" w:rsidR="00000000" w:rsidRPr="00000000">
        <w:rPr>
          <w:sz w:val="40"/>
          <w:szCs w:val="40"/>
          <w:shd w:fill="fcfcfc" w:val="clear"/>
          <w:rtl w:val="0"/>
        </w:rPr>
        <w:t xml:space="preserve">So when Jesus heard these things, He said to him, “You still lack one thing. Sell all that you have and distribute to the poor, and you will have treasure in heaven; and come, follow Me.” </w:t>
      </w:r>
      <w:r w:rsidDel="00000000" w:rsidR="00000000" w:rsidRPr="00000000">
        <w:rPr>
          <w:sz w:val="40"/>
          <w:szCs w:val="40"/>
          <w:shd w:fill="fcfcfc" w:val="clear"/>
          <w:rtl w:val="0"/>
        </w:rPr>
        <w:t xml:space="preserve">23 </w:t>
      </w:r>
      <w:r w:rsidDel="00000000" w:rsidR="00000000" w:rsidRPr="00000000">
        <w:rPr>
          <w:sz w:val="40"/>
          <w:szCs w:val="40"/>
          <w:shd w:fill="fcfcfc" w:val="clear"/>
          <w:rtl w:val="0"/>
        </w:rPr>
        <w:t xml:space="preserve">But when he heard this, he became very sorrowful, for he was very rich. </w:t>
      </w:r>
      <w:r w:rsidDel="00000000" w:rsidR="00000000" w:rsidRPr="00000000">
        <w:rPr>
          <w:sz w:val="40"/>
          <w:szCs w:val="40"/>
          <w:shd w:fill="fcfcfc" w:val="clear"/>
          <w:rtl w:val="0"/>
        </w:rPr>
        <w:t xml:space="preserve">24 </w:t>
      </w:r>
      <w:r w:rsidDel="00000000" w:rsidR="00000000" w:rsidRPr="00000000">
        <w:rPr>
          <w:sz w:val="40"/>
          <w:szCs w:val="40"/>
          <w:shd w:fill="fcfcfc" w:val="clear"/>
          <w:rtl w:val="0"/>
        </w:rPr>
        <w:t xml:space="preserve">And when Jesus saw that he became very sorrowful, He said, “How hard it is for those who have riches to enter the kingdom of God! </w:t>
      </w:r>
      <w:r w:rsidDel="00000000" w:rsidR="00000000" w:rsidRPr="00000000">
        <w:rPr>
          <w:sz w:val="40"/>
          <w:szCs w:val="40"/>
          <w:shd w:fill="fcfcfc" w:val="clear"/>
          <w:rtl w:val="0"/>
        </w:rPr>
        <w:t xml:space="preserve">25 </w:t>
      </w:r>
      <w:r w:rsidDel="00000000" w:rsidR="00000000" w:rsidRPr="00000000">
        <w:rPr>
          <w:sz w:val="40"/>
          <w:szCs w:val="40"/>
          <w:shd w:fill="fcfcfc" w:val="clear"/>
          <w:rtl w:val="0"/>
        </w:rPr>
        <w:t xml:space="preserve">For it is easier for a camel to go through the eye of a needle than for a rich man to enter the kingdom of God.” </w:t>
      </w:r>
      <w:r w:rsidDel="00000000" w:rsidR="00000000" w:rsidRPr="00000000">
        <w:rPr>
          <w:sz w:val="40"/>
          <w:szCs w:val="40"/>
          <w:shd w:fill="fcfcfc" w:val="clear"/>
          <w:rtl w:val="0"/>
        </w:rPr>
        <w:t xml:space="preserve">26 </w:t>
      </w:r>
      <w:r w:rsidDel="00000000" w:rsidR="00000000" w:rsidRPr="00000000">
        <w:rPr>
          <w:sz w:val="40"/>
          <w:szCs w:val="40"/>
          <w:shd w:fill="fcfcfc" w:val="clear"/>
          <w:rtl w:val="0"/>
        </w:rPr>
        <w:t xml:space="preserve">And those who heard it said, “Who then can be saved?” </w:t>
      </w:r>
      <w:r w:rsidDel="00000000" w:rsidR="00000000" w:rsidRPr="00000000">
        <w:rPr>
          <w:sz w:val="40"/>
          <w:szCs w:val="40"/>
          <w:shd w:fill="fcfcfc" w:val="clear"/>
          <w:rtl w:val="0"/>
        </w:rPr>
        <w:t xml:space="preserve">27 </w:t>
      </w:r>
      <w:r w:rsidDel="00000000" w:rsidR="00000000" w:rsidRPr="00000000">
        <w:rPr>
          <w:sz w:val="40"/>
          <w:szCs w:val="40"/>
          <w:shd w:fill="fcfcfc" w:val="clear"/>
          <w:rtl w:val="0"/>
        </w:rPr>
        <w:t xml:space="preserve">But He said, “The things which are impossible with men are possible with God.”</w:t>
      </w:r>
      <w:r w:rsidDel="00000000" w:rsidR="00000000" w:rsidRPr="00000000">
        <w:rPr>
          <w:rtl w:val="0"/>
        </w:rPr>
      </w:r>
    </w:p>
    <w:p w:rsidR="00000000" w:rsidDel="00000000" w:rsidP="00000000" w:rsidRDefault="00000000" w:rsidRPr="00000000" w14:paraId="0000006F">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SS. Athanasius and Cyril of Alexandria – from OCA.org:</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Saints Athanasius and Cyril were Archbishops of Alexandria. These wise teachers of truth and defenders of Christ’s Church share a joint Feast in recognition of their dogmatic writings which affirm the truth of the Orthodox Faith, correctly interpret the Holy Scripture, and censure the delusions of the heretics.</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St Athanasius took part in the First Ecumenical Council when he was still a deacon. He surpassed everyone there in his zeal to uphold the teaching that Christ is consubstantial (homoousios) with the Father, and not merely a creature, as the Arians proclaimed.</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This radiant beacon of Orthodoxy spent most of his life in exile from his See, because of the plotting of his enemies. He returned to his flock as he was approaching the end of his life. Like an evening star, he illumined the Orthodox faithful with his words for a little while, then reposed in 373. He is also commemorated on May 2 (the transfer of his holy relics).</w:t>
      </w: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 streamed Saturday January 30th at 5 PM.</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31st (and on our website). </w:t>
      </w:r>
      <w:r w:rsidDel="00000000" w:rsidR="00000000" w:rsidRPr="00000000">
        <w:rPr>
          <w:b w:val="1"/>
          <w:i w:val="1"/>
          <w:sz w:val="40"/>
          <w:szCs w:val="40"/>
          <w:rtl w:val="0"/>
        </w:rPr>
        <w:t xml:space="preserve">Holy Water from Theophany may be picked up after Liturgy!</w:t>
      </w: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w:t>
      </w:r>
      <w:r w:rsidDel="00000000" w:rsidR="00000000" w:rsidRPr="00000000">
        <w:rPr>
          <w:b w:val="1"/>
          <w:sz w:val="40"/>
          <w:szCs w:val="40"/>
          <w:rtl w:val="0"/>
        </w:rPr>
        <w:t xml:space="preserve">5</w:t>
      </w:r>
      <w:r w:rsidDel="00000000" w:rsidR="00000000" w:rsidRPr="00000000">
        <w:rPr>
          <w:sz w:val="40"/>
          <w:szCs w:val="40"/>
          <w:rtl w:val="0"/>
        </w:rPr>
        <w:t xml:space="preserve"> to 6 PM on Wednesday February 3rd.</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Vespers will be livestreamed on Friday at 6 PM.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Liturgy for Blessed Xenia of St Petersburg will be served </w:t>
      </w:r>
      <w:r w:rsidDel="00000000" w:rsidR="00000000" w:rsidRPr="00000000">
        <w:rPr>
          <w:i w:val="1"/>
          <w:sz w:val="40"/>
          <w:szCs w:val="40"/>
          <w:rtl w:val="0"/>
        </w:rPr>
        <w:t xml:space="preserve">outside</w:t>
      </w:r>
      <w:r w:rsidDel="00000000" w:rsidR="00000000" w:rsidRPr="00000000">
        <w:rPr>
          <w:sz w:val="40"/>
          <w:szCs w:val="40"/>
          <w:rtl w:val="0"/>
        </w:rPr>
        <w:t xml:space="preserve"> on Saturday February 6th at 9 AM.</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via ZOOM at 3 PM on Saturday 02-06.</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live streamed Saturday February 6th at 5 PM.</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7th (and on our website).</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Simon, Nikolai, Tatiana, Anatoly, Eugene, Claudia, Ksenia, Katherine. </w:t>
      </w:r>
      <w:r w:rsidDel="00000000" w:rsidR="00000000" w:rsidRPr="00000000">
        <w:rPr>
          <w:b w:val="1"/>
          <w:sz w:val="40"/>
          <w:szCs w:val="40"/>
          <w:rtl w:val="0"/>
        </w:rPr>
        <w:t xml:space="preserve">Departed: </w:t>
      </w:r>
      <w:r w:rsidDel="00000000" w:rsidR="00000000" w:rsidRPr="00000000">
        <w:rPr>
          <w:sz w:val="40"/>
          <w:szCs w:val="40"/>
          <w:rtl w:val="0"/>
        </w:rPr>
        <w:t xml:space="preserve">Svetlana, Anna.</w:t>
      </w:r>
      <w:r w:rsidDel="00000000" w:rsidR="00000000" w:rsidRPr="00000000">
        <w:rPr>
          <w:b w:val="1"/>
          <w:sz w:val="40"/>
          <w:szCs w:val="40"/>
          <w:rtl w:val="0"/>
        </w:rPr>
        <w:t xml:space="preserve"> </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6">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7">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8">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9">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A">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B">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1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31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D">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E">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F">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3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ahYjtg6F86j3p7CAtMyAQZU+A==">AMUW2mVZAYAVKN2yOaAoqa6n7N657Qt/GIMkj3z5sOrm3OfjFEcCsY+kFIyubycNATHpY3AxxMcRTsR7vctsatn88wYkoB3z9rKNnURORjxsxRC/TRdeLblcC+NCY2dkq+ZeXpMJCF+Ve/rSjc3WINTathyzI3ROedXwIx9uKrDL/KUDQfqz2LQW5idIVLHrm9RofHBhViMWknAlfzZkS7hM8i/IelVu1A==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