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5530"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The Nativity of the Holy Virgin</w:t>
      </w:r>
    </w:p>
    <w:p w14:paraId="66910035"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RUSSIAN ORTHODOX GREEK CATHOLIC CHURCH</w:t>
      </w:r>
    </w:p>
    <w:p w14:paraId="63C1CF10"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1220 CRANE STREET</w:t>
      </w:r>
    </w:p>
    <w:p w14:paraId="1D31828A"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MENLO PARK,  CALIFORNIA 94025</w:t>
      </w:r>
    </w:p>
    <w:p w14:paraId="0F69A6ED"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 xml:space="preserve">(650)  326-5622 </w:t>
      </w:r>
    </w:p>
    <w:p w14:paraId="63358DD0"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jc w:val="center"/>
        <w:rPr>
          <w:b/>
          <w:sz w:val="40"/>
          <w:szCs w:val="40"/>
        </w:rPr>
      </w:pPr>
      <w:r w:rsidRPr="00046C16">
        <w:rPr>
          <w:b/>
          <w:sz w:val="40"/>
          <w:szCs w:val="40"/>
        </w:rPr>
        <w:t xml:space="preserve">tserkov.org </w:t>
      </w:r>
    </w:p>
    <w:p w14:paraId="188E5BDA" w14:textId="77777777" w:rsidR="00001D51" w:rsidRPr="00046C16" w:rsidRDefault="00001D51" w:rsidP="00701DF2">
      <w:pPr>
        <w:tabs>
          <w:tab w:val="left" w:pos="8460"/>
          <w:tab w:val="left" w:pos="9180"/>
          <w:tab w:val="left" w:pos="9270"/>
          <w:tab w:val="left" w:pos="9360"/>
          <w:tab w:val="left" w:pos="9450"/>
          <w:tab w:val="left" w:pos="9540"/>
          <w:tab w:val="left" w:pos="9630"/>
          <w:tab w:val="left" w:pos="9990"/>
        </w:tabs>
        <w:ind w:left="-720" w:right="-630"/>
        <w:rPr>
          <w:b/>
          <w:sz w:val="40"/>
          <w:szCs w:val="40"/>
        </w:rPr>
      </w:pPr>
    </w:p>
    <w:p w14:paraId="28667444"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b/>
          <w:sz w:val="36"/>
          <w:szCs w:val="36"/>
          <w:lang w:val="ru-RU"/>
        </w:rPr>
      </w:pPr>
      <w:r w:rsidRPr="00701DF2">
        <w:rPr>
          <w:b/>
          <w:sz w:val="36"/>
          <w:szCs w:val="36"/>
          <w:lang w:val="ru-RU"/>
        </w:rPr>
        <w:t>36-е Воскресенье После Троицы – Преп. Максима, Исповедника – Глас 3</w:t>
      </w:r>
    </w:p>
    <w:p w14:paraId="7D8725C6"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b/>
          <w:sz w:val="36"/>
          <w:szCs w:val="36"/>
          <w:lang w:val="ru-RU"/>
        </w:rPr>
      </w:pPr>
    </w:p>
    <w:p w14:paraId="44C10B4D"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b/>
          <w:sz w:val="36"/>
          <w:szCs w:val="36"/>
          <w:lang w:val="ru-RU"/>
        </w:rPr>
      </w:pPr>
      <w:r w:rsidRPr="00701DF2">
        <w:rPr>
          <w:b/>
          <w:sz w:val="36"/>
          <w:szCs w:val="36"/>
          <w:lang w:val="ru-RU"/>
        </w:rPr>
        <w:t>Тропари и Кондаки после Малого Входа:</w:t>
      </w:r>
    </w:p>
    <w:p w14:paraId="3CDB51E1"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b/>
          <w:sz w:val="36"/>
          <w:szCs w:val="36"/>
          <w:lang w:val="ru-RU"/>
        </w:rPr>
      </w:pPr>
    </w:p>
    <w:p w14:paraId="44E0F476" w14:textId="77777777" w:rsidR="00001D51" w:rsidRPr="00701DF2" w:rsidRDefault="00001D51" w:rsidP="00701DF2">
      <w:pPr>
        <w:tabs>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701DF2">
        <w:rPr>
          <w:rFonts w:eastAsiaTheme="minorEastAsia"/>
          <w:b/>
          <w:sz w:val="36"/>
          <w:szCs w:val="36"/>
        </w:rPr>
        <w:t>Тропарь Воскресный Глас 3:</w:t>
      </w:r>
    </w:p>
    <w:p w14:paraId="050F36E6" w14:textId="77777777" w:rsidR="00001D51" w:rsidRPr="00701DF2" w:rsidRDefault="00001D51" w:rsidP="00701DF2">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r w:rsidRPr="00701DF2">
        <w:rPr>
          <w:sz w:val="36"/>
          <w:szCs w:val="36"/>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33B9DBD7" w14:textId="77777777" w:rsidR="00001D51" w:rsidRPr="00701DF2" w:rsidRDefault="00001D51" w:rsidP="00701DF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p>
    <w:p w14:paraId="7C33891D" w14:textId="77777777" w:rsidR="00001D51" w:rsidRPr="00701DF2" w:rsidRDefault="00001D51" w:rsidP="00701DF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701DF2">
        <w:rPr>
          <w:rFonts w:eastAsiaTheme="minorEastAsia"/>
          <w:b/>
          <w:bCs/>
          <w:sz w:val="36"/>
          <w:szCs w:val="36"/>
        </w:rPr>
        <w:t>Тропарь Храма Глас 4:</w:t>
      </w:r>
    </w:p>
    <w:p w14:paraId="60201EB6" w14:textId="77777777" w:rsidR="00001D51" w:rsidRPr="00701DF2" w:rsidRDefault="00001D51" w:rsidP="00701DF2">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701DF2">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4B470BA7" w14:textId="77777777" w:rsidR="00001D51" w:rsidRPr="00701DF2" w:rsidRDefault="00001D51" w:rsidP="00701DF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14:paraId="7F96CFD8" w14:textId="77777777" w:rsidR="00001D51" w:rsidRPr="00701DF2" w:rsidRDefault="00001D51" w:rsidP="00701DF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701DF2">
        <w:rPr>
          <w:rFonts w:eastAsiaTheme="minorEastAsia"/>
          <w:b/>
          <w:bCs/>
          <w:sz w:val="36"/>
          <w:szCs w:val="36"/>
        </w:rPr>
        <w:t>Тропарь Максима Глас 8:</w:t>
      </w:r>
    </w:p>
    <w:p w14:paraId="57B08AED" w14:textId="77777777" w:rsidR="00001D51" w:rsidRPr="00701DF2" w:rsidRDefault="00001D51" w:rsidP="00701DF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36"/>
          <w:szCs w:val="36"/>
        </w:rPr>
      </w:pPr>
      <w:r w:rsidRPr="00701DF2">
        <w:rPr>
          <w:rFonts w:eastAsiaTheme="minorEastAsia"/>
          <w:iCs/>
          <w:sz w:val="36"/>
          <w:szCs w:val="36"/>
        </w:rPr>
        <w:t>Православия наставниче,/ благочестия учителю и чистоты,/ вселенныя светильниче,/ монашествующих Богодухновенное удобрение,/ Максиме премудре,/ ученьми твоими вся просветил еси,/ цевнице духовная,// моли Христа Бога спастися душам нашим.</w:t>
      </w:r>
    </w:p>
    <w:p w14:paraId="2ACE90DF" w14:textId="77777777" w:rsidR="00001D51" w:rsidRPr="00701DF2" w:rsidRDefault="00001D51" w:rsidP="00701DF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14:paraId="51988EA2" w14:textId="77777777" w:rsidR="00001D51" w:rsidRPr="00701DF2" w:rsidRDefault="00001D51" w:rsidP="00701DF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701DF2">
        <w:rPr>
          <w:rFonts w:eastAsiaTheme="minorEastAsia"/>
          <w:b/>
          <w:sz w:val="36"/>
          <w:szCs w:val="36"/>
        </w:rPr>
        <w:lastRenderedPageBreak/>
        <w:t>Кондак Воскресный Глас 3:</w:t>
      </w:r>
    </w:p>
    <w:p w14:paraId="64A4AB99" w14:textId="77777777" w:rsidR="00001D51" w:rsidRPr="00701DF2" w:rsidRDefault="00001D51" w:rsidP="00701DF2">
      <w:pPr>
        <w:widowControl w:val="0"/>
        <w:tabs>
          <w:tab w:val="left" w:pos="9180"/>
          <w:tab w:val="left" w:pos="9360"/>
          <w:tab w:val="left" w:pos="9540"/>
          <w:tab w:val="left" w:pos="9630"/>
        </w:tabs>
        <w:autoSpaceDE w:val="0"/>
        <w:autoSpaceDN w:val="0"/>
        <w:adjustRightInd w:val="0"/>
        <w:ind w:left="-720" w:right="-630"/>
        <w:rPr>
          <w:rFonts w:eastAsiaTheme="minorEastAsia"/>
          <w:sz w:val="36"/>
          <w:szCs w:val="36"/>
        </w:rPr>
      </w:pPr>
      <w:r w:rsidRPr="00701DF2">
        <w:rPr>
          <w:rFonts w:eastAsiaTheme="minorEastAsia"/>
          <w:sz w:val="36"/>
          <w:szCs w:val="36"/>
        </w:rPr>
        <w:t>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14:paraId="1C58091E" w14:textId="77777777" w:rsidR="00001D51" w:rsidRPr="00701DF2" w:rsidRDefault="00001D51" w:rsidP="00701DF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p>
    <w:p w14:paraId="78627306" w14:textId="77777777" w:rsidR="00001D51" w:rsidRPr="00701DF2" w:rsidRDefault="00001D51" w:rsidP="00701DF2">
      <w:pPr>
        <w:widowControl w:val="0"/>
        <w:tabs>
          <w:tab w:val="left" w:pos="846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701DF2">
        <w:rPr>
          <w:rFonts w:eastAsiaTheme="minorEastAsia"/>
          <w:b/>
          <w:bCs/>
          <w:sz w:val="36"/>
          <w:szCs w:val="36"/>
        </w:rPr>
        <w:t>Кондак Максима Глас 8:</w:t>
      </w:r>
    </w:p>
    <w:p w14:paraId="73E3B70B" w14:textId="77777777" w:rsidR="00001D51" w:rsidRPr="00701DF2" w:rsidRDefault="00001D51" w:rsidP="00701DF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iCs/>
          <w:sz w:val="36"/>
          <w:szCs w:val="36"/>
        </w:rPr>
      </w:pPr>
      <w:r w:rsidRPr="00701DF2">
        <w:rPr>
          <w:rFonts w:eastAsiaTheme="minorEastAsia"/>
          <w:iCs/>
          <w:sz w:val="36"/>
          <w:szCs w:val="36"/>
        </w:rPr>
        <w:t>Троицы рачителя и великаго Максима,/ научающа ясно вере Божественней,/ еже славити Христа, во дву естествах, волях же и действах суща,/ в песнех достойных, вернии, почтим, взывающе:/ радуйся, проповедниче веры.</w:t>
      </w:r>
    </w:p>
    <w:p w14:paraId="01F22998" w14:textId="77777777" w:rsidR="00001D51" w:rsidRPr="00701DF2" w:rsidRDefault="00001D51" w:rsidP="00701DF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p>
    <w:p w14:paraId="423264CA" w14:textId="77777777" w:rsidR="00001D51" w:rsidRPr="00701DF2" w:rsidRDefault="00001D51" w:rsidP="00701DF2">
      <w:pPr>
        <w:widowControl w:val="0"/>
        <w:tabs>
          <w:tab w:val="left" w:pos="9180"/>
          <w:tab w:val="left" w:pos="9270"/>
          <w:tab w:val="left" w:pos="9360"/>
          <w:tab w:val="left" w:pos="9540"/>
          <w:tab w:val="left" w:pos="9630"/>
          <w:tab w:val="left" w:pos="9990"/>
        </w:tabs>
        <w:autoSpaceDE w:val="0"/>
        <w:autoSpaceDN w:val="0"/>
        <w:adjustRightInd w:val="0"/>
        <w:ind w:left="-720" w:right="-630"/>
        <w:rPr>
          <w:rFonts w:eastAsiaTheme="minorEastAsia"/>
          <w:b/>
          <w:sz w:val="36"/>
          <w:szCs w:val="36"/>
        </w:rPr>
      </w:pPr>
      <w:r w:rsidRPr="00701DF2">
        <w:rPr>
          <w:rFonts w:eastAsiaTheme="minorEastAsia"/>
          <w:b/>
          <w:sz w:val="36"/>
          <w:szCs w:val="36"/>
        </w:rPr>
        <w:t>Кондак Храма Глас 4:</w:t>
      </w:r>
    </w:p>
    <w:p w14:paraId="2251788C" w14:textId="77777777" w:rsidR="00001D51" w:rsidRPr="00701DF2" w:rsidRDefault="00001D51" w:rsidP="00701DF2">
      <w:pPr>
        <w:tabs>
          <w:tab w:val="left" w:pos="8460"/>
          <w:tab w:val="left" w:pos="9180"/>
          <w:tab w:val="left" w:pos="9360"/>
          <w:tab w:val="left" w:pos="9450"/>
          <w:tab w:val="left" w:pos="9540"/>
          <w:tab w:val="left" w:pos="9630"/>
        </w:tabs>
        <w:ind w:left="-720" w:right="-630"/>
        <w:rPr>
          <w:rFonts w:eastAsiaTheme="minorEastAsia"/>
          <w:iCs/>
          <w:sz w:val="36"/>
          <w:szCs w:val="36"/>
        </w:rPr>
      </w:pPr>
      <w:r w:rsidRPr="00701DF2">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701DF2">
        <w:rPr>
          <w:rFonts w:eastAsiaTheme="minorEastAsia"/>
          <w:iCs/>
          <w:sz w:val="36"/>
          <w:szCs w:val="36"/>
          <w:lang w:val="ru-RU"/>
        </w:rPr>
        <w:t>н</w:t>
      </w:r>
      <w:r w:rsidRPr="00701DF2">
        <w:rPr>
          <w:rFonts w:eastAsiaTheme="minorEastAsia"/>
          <w:iCs/>
          <w:sz w:val="36"/>
          <w:szCs w:val="36"/>
        </w:rPr>
        <w:t>егда звати Ти:/ неплоды раждает Богородицу и Питательницу Жизни нашея.</w:t>
      </w:r>
    </w:p>
    <w:p w14:paraId="2A8A5134"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iCs/>
          <w:sz w:val="36"/>
          <w:szCs w:val="36"/>
        </w:rPr>
      </w:pPr>
    </w:p>
    <w:p w14:paraId="1759F02A"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iCs/>
          <w:sz w:val="36"/>
          <w:szCs w:val="36"/>
        </w:rPr>
      </w:pPr>
      <w:r w:rsidRPr="00701DF2">
        <w:rPr>
          <w:rFonts w:eastAsiaTheme="minorEastAsia"/>
          <w:b/>
          <w:iCs/>
          <w:sz w:val="36"/>
          <w:szCs w:val="36"/>
          <w:lang w:val="ru-RU"/>
        </w:rPr>
        <w:t xml:space="preserve">Первое </w:t>
      </w:r>
      <w:r w:rsidRPr="00701DF2">
        <w:rPr>
          <w:rFonts w:eastAsiaTheme="minorEastAsia"/>
          <w:b/>
          <w:iCs/>
          <w:sz w:val="36"/>
          <w:szCs w:val="36"/>
        </w:rPr>
        <w:t>Послание к Тимофею (1:15-17):</w:t>
      </w:r>
    </w:p>
    <w:p w14:paraId="705F3E8A" w14:textId="77777777" w:rsidR="00046C16" w:rsidRPr="00701DF2" w:rsidRDefault="00001D51" w:rsidP="00701DF2">
      <w:pPr>
        <w:pStyle w:val="bquote"/>
        <w:shd w:val="clear" w:color="auto" w:fill="FFFFFF"/>
        <w:ind w:left="-720"/>
        <w:jc w:val="both"/>
        <w:rPr>
          <w:rFonts w:ascii="Times New Roman" w:hAnsi="Times New Roman"/>
          <w:bCs/>
          <w:sz w:val="36"/>
          <w:szCs w:val="36"/>
        </w:rPr>
      </w:pPr>
      <w:r w:rsidRPr="00701DF2">
        <w:rPr>
          <w:rFonts w:ascii="Times New Roman" w:hAnsi="Times New Roman"/>
          <w:bCs/>
          <w:sz w:val="36"/>
          <w:szCs w:val="36"/>
          <w:vertAlign w:val="superscript"/>
        </w:rPr>
        <w:t>15</w:t>
      </w:r>
      <w:r w:rsidRPr="00701DF2">
        <w:rPr>
          <w:rFonts w:ascii="Times New Roman" w:hAnsi="Times New Roman"/>
          <w:bCs/>
          <w:sz w:val="36"/>
          <w:szCs w:val="36"/>
        </w:rPr>
        <w:t>Верно и всякого принятия достойно слово, что Христос Иисус пришел в мир спасти грешников, из которых я первый.</w:t>
      </w:r>
      <w:bookmarkStart w:id="0" w:name="1-16"/>
      <w:bookmarkEnd w:id="0"/>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16</w:t>
      </w:r>
      <w:r w:rsidRPr="00701DF2">
        <w:rPr>
          <w:rFonts w:ascii="Times New Roman" w:hAnsi="Times New Roman"/>
          <w:bCs/>
          <w:sz w:val="36"/>
          <w:szCs w:val="36"/>
        </w:rPr>
        <w:t>Но для того я и помилован, чтобы Иисус Христос во мне первом показал все долготерпение, в пример тем, которые будут веровать в Него к жизни вечной.</w:t>
      </w:r>
      <w:bookmarkStart w:id="1" w:name="1-17"/>
      <w:bookmarkEnd w:id="1"/>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17</w:t>
      </w:r>
      <w:r w:rsidRPr="00701DF2">
        <w:rPr>
          <w:rFonts w:ascii="Times New Roman" w:hAnsi="Times New Roman"/>
          <w:bCs/>
          <w:sz w:val="36"/>
          <w:szCs w:val="36"/>
        </w:rPr>
        <w:t>Царю же веков нетленному, невидимому, единому премудрому Богу честь и слава во веки веков. Аминь.</w:t>
      </w:r>
    </w:p>
    <w:p w14:paraId="10EF38AF" w14:textId="77777777" w:rsidR="00001D51" w:rsidRPr="00701DF2" w:rsidRDefault="00001D51" w:rsidP="00701DF2">
      <w:pPr>
        <w:pStyle w:val="bquote"/>
        <w:shd w:val="clear" w:color="auto" w:fill="FFFFFF"/>
        <w:ind w:left="-720"/>
        <w:jc w:val="both"/>
        <w:rPr>
          <w:rFonts w:ascii="Times New Roman" w:hAnsi="Times New Roman"/>
          <w:sz w:val="36"/>
          <w:szCs w:val="36"/>
        </w:rPr>
      </w:pPr>
      <w:r w:rsidRPr="00701DF2">
        <w:rPr>
          <w:rFonts w:ascii="Times New Roman" w:hAnsi="Times New Roman"/>
          <w:b/>
          <w:iCs/>
          <w:sz w:val="36"/>
          <w:szCs w:val="36"/>
        </w:rPr>
        <w:t>Послание к Евреям (11:33-12:2) (Преп. Максима):</w:t>
      </w:r>
    </w:p>
    <w:p w14:paraId="445E517D" w14:textId="77777777" w:rsidR="00001D51" w:rsidRPr="00701DF2" w:rsidRDefault="00001D51" w:rsidP="00701DF2">
      <w:pPr>
        <w:pStyle w:val="bquote"/>
        <w:shd w:val="clear" w:color="auto" w:fill="FFFFFF"/>
        <w:ind w:left="-720"/>
        <w:jc w:val="both"/>
        <w:rPr>
          <w:rFonts w:ascii="Times New Roman" w:hAnsi="Times New Roman"/>
          <w:sz w:val="36"/>
          <w:szCs w:val="36"/>
        </w:rPr>
      </w:pPr>
      <w:r w:rsidRPr="00701DF2">
        <w:rPr>
          <w:rFonts w:ascii="Times New Roman" w:hAnsi="Times New Roman"/>
          <w:bCs/>
          <w:sz w:val="36"/>
          <w:szCs w:val="36"/>
          <w:vertAlign w:val="superscript"/>
        </w:rPr>
        <w:t>33</w:t>
      </w:r>
      <w:r w:rsidRPr="00701DF2">
        <w:rPr>
          <w:rFonts w:ascii="Times New Roman" w:hAnsi="Times New Roman"/>
          <w:bCs/>
          <w:sz w:val="36"/>
          <w:szCs w:val="36"/>
        </w:rPr>
        <w:t>которые верою побеждали царства, творили правду, получали обетования, заграждали уста львов,</w:t>
      </w:r>
      <w:r w:rsidRPr="00701DF2">
        <w:rPr>
          <w:rStyle w:val="apple-converted-space"/>
          <w:rFonts w:ascii="Times New Roman" w:hAnsi="Times New Roman"/>
          <w:sz w:val="36"/>
          <w:szCs w:val="36"/>
        </w:rPr>
        <w:t> </w:t>
      </w:r>
      <w:bookmarkStart w:id="2" w:name="11-34"/>
      <w:bookmarkEnd w:id="2"/>
      <w:r w:rsidRPr="00701DF2">
        <w:rPr>
          <w:rFonts w:ascii="Times New Roman" w:hAnsi="Times New Roman"/>
          <w:bCs/>
          <w:sz w:val="36"/>
          <w:szCs w:val="36"/>
          <w:vertAlign w:val="superscript"/>
        </w:rPr>
        <w:t>34</w:t>
      </w:r>
      <w:r w:rsidRPr="00701DF2">
        <w:rPr>
          <w:rFonts w:ascii="Times New Roman" w:hAnsi="Times New Roman"/>
          <w:bCs/>
          <w:sz w:val="36"/>
          <w:szCs w:val="36"/>
        </w:rPr>
        <w:t>угашали силу огня, избегали острия меча, укреплялись от немощи, были крепки на войне, прогоняли полки чужих;</w:t>
      </w:r>
      <w:r w:rsidRPr="00701DF2">
        <w:rPr>
          <w:rStyle w:val="apple-converted-space"/>
          <w:rFonts w:ascii="Times New Roman" w:hAnsi="Times New Roman"/>
          <w:sz w:val="36"/>
          <w:szCs w:val="36"/>
        </w:rPr>
        <w:t> </w:t>
      </w:r>
      <w:bookmarkStart w:id="3" w:name="11-35"/>
      <w:bookmarkEnd w:id="3"/>
      <w:r w:rsidRPr="00701DF2">
        <w:rPr>
          <w:rFonts w:ascii="Times New Roman" w:hAnsi="Times New Roman"/>
          <w:bCs/>
          <w:sz w:val="36"/>
          <w:szCs w:val="36"/>
          <w:vertAlign w:val="superscript"/>
        </w:rPr>
        <w:t>35</w:t>
      </w:r>
      <w:r w:rsidRPr="00701DF2">
        <w:rPr>
          <w:rFonts w:ascii="Times New Roman" w:hAnsi="Times New Roman"/>
          <w:bCs/>
          <w:sz w:val="36"/>
          <w:szCs w:val="36"/>
        </w:rPr>
        <w:t>жены получали умерших своих воскресшими; иные же замучены были, не приняв освобождения, дабы получить лучшее воскресение;</w:t>
      </w:r>
      <w:r w:rsidRPr="00701DF2">
        <w:rPr>
          <w:rStyle w:val="apple-converted-space"/>
          <w:rFonts w:ascii="Times New Roman" w:hAnsi="Times New Roman"/>
          <w:sz w:val="36"/>
          <w:szCs w:val="36"/>
        </w:rPr>
        <w:t> </w:t>
      </w:r>
      <w:bookmarkStart w:id="4" w:name="11-36"/>
      <w:bookmarkEnd w:id="4"/>
      <w:r w:rsidRPr="00701DF2">
        <w:rPr>
          <w:rFonts w:ascii="Times New Roman" w:hAnsi="Times New Roman"/>
          <w:bCs/>
          <w:sz w:val="36"/>
          <w:szCs w:val="36"/>
          <w:vertAlign w:val="superscript"/>
        </w:rPr>
        <w:t>36</w:t>
      </w:r>
      <w:r w:rsidRPr="00701DF2">
        <w:rPr>
          <w:rFonts w:ascii="Times New Roman" w:hAnsi="Times New Roman"/>
          <w:bCs/>
          <w:sz w:val="36"/>
          <w:szCs w:val="36"/>
        </w:rPr>
        <w:t>другие испытали поругания и побои, а также узы и темницу,</w:t>
      </w:r>
      <w:r w:rsidRPr="00701DF2">
        <w:rPr>
          <w:rStyle w:val="apple-converted-space"/>
          <w:rFonts w:ascii="Times New Roman" w:hAnsi="Times New Roman"/>
          <w:sz w:val="36"/>
          <w:szCs w:val="36"/>
        </w:rPr>
        <w:t> </w:t>
      </w:r>
      <w:bookmarkStart w:id="5" w:name="11-37"/>
      <w:bookmarkEnd w:id="5"/>
      <w:r w:rsidRPr="00701DF2">
        <w:rPr>
          <w:rFonts w:ascii="Times New Roman" w:hAnsi="Times New Roman"/>
          <w:bCs/>
          <w:sz w:val="36"/>
          <w:szCs w:val="36"/>
          <w:vertAlign w:val="superscript"/>
        </w:rPr>
        <w:t>37</w:t>
      </w:r>
      <w:r w:rsidRPr="00701DF2">
        <w:rPr>
          <w:rFonts w:ascii="Times New Roman" w:hAnsi="Times New Roman"/>
          <w:bCs/>
          <w:sz w:val="36"/>
          <w:szCs w:val="36"/>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701DF2">
        <w:rPr>
          <w:rStyle w:val="apple-converted-space"/>
          <w:rFonts w:ascii="Times New Roman" w:hAnsi="Times New Roman"/>
          <w:sz w:val="36"/>
          <w:szCs w:val="36"/>
        </w:rPr>
        <w:t> </w:t>
      </w:r>
      <w:bookmarkStart w:id="6" w:name="11-38"/>
      <w:bookmarkEnd w:id="6"/>
      <w:r w:rsidRPr="00701DF2">
        <w:rPr>
          <w:rFonts w:ascii="Times New Roman" w:hAnsi="Times New Roman"/>
          <w:bCs/>
          <w:sz w:val="36"/>
          <w:szCs w:val="36"/>
          <w:vertAlign w:val="superscript"/>
        </w:rPr>
        <w:t>38</w:t>
      </w:r>
      <w:r w:rsidRPr="00701DF2">
        <w:rPr>
          <w:rFonts w:ascii="Times New Roman" w:hAnsi="Times New Roman"/>
          <w:bCs/>
          <w:sz w:val="36"/>
          <w:szCs w:val="36"/>
        </w:rPr>
        <w:t>те, которых весь мир не был достоин, скитались по пустыням и горам, по пещерам и ущельям земли.</w:t>
      </w:r>
      <w:bookmarkStart w:id="7" w:name="11-39"/>
      <w:bookmarkEnd w:id="7"/>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39</w:t>
      </w:r>
      <w:r w:rsidRPr="00701DF2">
        <w:rPr>
          <w:rFonts w:ascii="Times New Roman" w:hAnsi="Times New Roman"/>
          <w:bCs/>
          <w:sz w:val="36"/>
          <w:szCs w:val="36"/>
        </w:rPr>
        <w:t>И все сии, свидетельствованные в вере, не получили обещанного,</w:t>
      </w:r>
      <w:r w:rsidRPr="00701DF2">
        <w:rPr>
          <w:rStyle w:val="apple-converted-space"/>
          <w:rFonts w:ascii="Times New Roman" w:hAnsi="Times New Roman"/>
          <w:sz w:val="36"/>
          <w:szCs w:val="36"/>
        </w:rPr>
        <w:t> </w:t>
      </w:r>
      <w:bookmarkStart w:id="8" w:name="11-40"/>
      <w:bookmarkEnd w:id="8"/>
      <w:r w:rsidRPr="00701DF2">
        <w:rPr>
          <w:rFonts w:ascii="Times New Roman" w:hAnsi="Times New Roman"/>
          <w:bCs/>
          <w:sz w:val="36"/>
          <w:szCs w:val="36"/>
          <w:vertAlign w:val="superscript"/>
        </w:rPr>
        <w:t>40</w:t>
      </w:r>
      <w:r w:rsidRPr="00701DF2">
        <w:rPr>
          <w:rFonts w:ascii="Times New Roman" w:hAnsi="Times New Roman"/>
          <w:bCs/>
          <w:sz w:val="36"/>
          <w:szCs w:val="36"/>
        </w:rPr>
        <w:t>потому что Бог предусмотрел о нас нечто лучшее, дабы они не без нас достигли совершенства.</w:t>
      </w:r>
      <w:bookmarkStart w:id="9" w:name="12-1"/>
      <w:bookmarkEnd w:id="9"/>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1</w:t>
      </w:r>
      <w:r w:rsidRPr="00701DF2">
        <w:rPr>
          <w:rFonts w:ascii="Times New Roman" w:hAnsi="Times New Roman"/>
          <w:bCs/>
          <w:sz w:val="36"/>
          <w:szCs w:val="36"/>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701DF2">
        <w:rPr>
          <w:rStyle w:val="apple-converted-space"/>
          <w:rFonts w:ascii="Times New Roman" w:hAnsi="Times New Roman"/>
          <w:sz w:val="36"/>
          <w:szCs w:val="36"/>
        </w:rPr>
        <w:t> </w:t>
      </w:r>
      <w:bookmarkStart w:id="10" w:name="12-2"/>
      <w:bookmarkEnd w:id="10"/>
      <w:r w:rsidRPr="00701DF2">
        <w:rPr>
          <w:rFonts w:ascii="Times New Roman" w:hAnsi="Times New Roman"/>
          <w:bCs/>
          <w:sz w:val="36"/>
          <w:szCs w:val="36"/>
          <w:vertAlign w:val="superscript"/>
        </w:rPr>
        <w:t>2</w:t>
      </w:r>
      <w:r w:rsidRPr="00701DF2">
        <w:rPr>
          <w:rFonts w:ascii="Times New Roman" w:hAnsi="Times New Roman"/>
          <w:bCs/>
          <w:sz w:val="36"/>
          <w:szCs w:val="36"/>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7168FFEC" w14:textId="77777777" w:rsidR="00001D51" w:rsidRPr="00701DF2" w:rsidRDefault="00001D51" w:rsidP="00701DF2">
      <w:pPr>
        <w:pStyle w:val="bquote"/>
        <w:shd w:val="clear" w:color="auto" w:fill="FFFFFF"/>
        <w:tabs>
          <w:tab w:val="left" w:pos="9180"/>
          <w:tab w:val="left" w:pos="9270"/>
          <w:tab w:val="left" w:pos="9360"/>
          <w:tab w:val="left" w:pos="9450"/>
          <w:tab w:val="left" w:pos="9540"/>
          <w:tab w:val="left" w:pos="9630"/>
          <w:tab w:val="left" w:pos="9990"/>
        </w:tabs>
        <w:ind w:left="-720" w:right="-630"/>
        <w:jc w:val="both"/>
        <w:rPr>
          <w:rFonts w:ascii="Times New Roman" w:hAnsi="Times New Roman"/>
          <w:b/>
          <w:sz w:val="36"/>
          <w:szCs w:val="36"/>
          <w:lang w:val="ru-RU"/>
        </w:rPr>
      </w:pPr>
      <w:r w:rsidRPr="00701DF2">
        <w:rPr>
          <w:rFonts w:ascii="Times New Roman" w:hAnsi="Times New Roman"/>
          <w:b/>
          <w:sz w:val="36"/>
          <w:szCs w:val="36"/>
          <w:lang w:val="ru-RU"/>
        </w:rPr>
        <w:t>Евангелие От Луки (18:35-43):</w:t>
      </w:r>
    </w:p>
    <w:p w14:paraId="642F06EE" w14:textId="77777777" w:rsidR="00001D51" w:rsidRPr="00701DF2" w:rsidRDefault="00001D51" w:rsidP="00701DF2">
      <w:pPr>
        <w:pStyle w:val="bquote"/>
        <w:shd w:val="clear" w:color="auto" w:fill="FFFFFF"/>
        <w:ind w:left="-720"/>
        <w:jc w:val="both"/>
        <w:rPr>
          <w:rFonts w:ascii="Times New Roman" w:hAnsi="Times New Roman"/>
          <w:sz w:val="36"/>
          <w:szCs w:val="36"/>
        </w:rPr>
      </w:pPr>
      <w:r w:rsidRPr="00701DF2">
        <w:rPr>
          <w:rFonts w:ascii="Times New Roman" w:hAnsi="Times New Roman"/>
          <w:bCs/>
          <w:sz w:val="36"/>
          <w:szCs w:val="36"/>
          <w:vertAlign w:val="superscript"/>
        </w:rPr>
        <w:t>35</w:t>
      </w:r>
      <w:r w:rsidRPr="00701DF2">
        <w:rPr>
          <w:rFonts w:ascii="Times New Roman" w:hAnsi="Times New Roman"/>
          <w:bCs/>
          <w:sz w:val="36"/>
          <w:szCs w:val="36"/>
        </w:rPr>
        <w:t>Когда же подходил Он к Иерихону, один слепой сидел у дороги, прося милостыни,</w:t>
      </w:r>
      <w:r w:rsidRPr="00701DF2">
        <w:rPr>
          <w:rStyle w:val="apple-converted-space"/>
          <w:rFonts w:ascii="Times New Roman" w:hAnsi="Times New Roman"/>
          <w:sz w:val="36"/>
          <w:szCs w:val="36"/>
        </w:rPr>
        <w:t> </w:t>
      </w:r>
      <w:bookmarkStart w:id="11" w:name="18-36"/>
      <w:bookmarkEnd w:id="11"/>
      <w:r w:rsidRPr="00701DF2">
        <w:rPr>
          <w:rFonts w:ascii="Times New Roman" w:hAnsi="Times New Roman"/>
          <w:bCs/>
          <w:sz w:val="36"/>
          <w:szCs w:val="36"/>
          <w:vertAlign w:val="superscript"/>
        </w:rPr>
        <w:t>36</w:t>
      </w:r>
      <w:r w:rsidRPr="00701DF2">
        <w:rPr>
          <w:rFonts w:ascii="Times New Roman" w:hAnsi="Times New Roman"/>
          <w:bCs/>
          <w:sz w:val="36"/>
          <w:szCs w:val="36"/>
        </w:rPr>
        <w:t>и, услышав, что мимо него проходит народ, спросил: что это такое?</w:t>
      </w:r>
      <w:bookmarkStart w:id="12" w:name="18-37"/>
      <w:bookmarkEnd w:id="12"/>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37</w:t>
      </w:r>
      <w:r w:rsidRPr="00701DF2">
        <w:rPr>
          <w:rFonts w:ascii="Times New Roman" w:hAnsi="Times New Roman"/>
          <w:bCs/>
          <w:sz w:val="36"/>
          <w:szCs w:val="36"/>
        </w:rPr>
        <w:t>Ему сказали, что Иисус Назорей идет.</w:t>
      </w:r>
      <w:bookmarkStart w:id="13" w:name="18-38"/>
      <w:bookmarkEnd w:id="13"/>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38</w:t>
      </w:r>
      <w:r w:rsidRPr="00701DF2">
        <w:rPr>
          <w:rFonts w:ascii="Times New Roman" w:hAnsi="Times New Roman"/>
          <w:bCs/>
          <w:sz w:val="36"/>
          <w:szCs w:val="36"/>
        </w:rPr>
        <w:t>Тогда он закричал: Иисус, Сын Давидов! помилуй меня.</w:t>
      </w:r>
      <w:bookmarkStart w:id="14" w:name="18-39"/>
      <w:bookmarkEnd w:id="14"/>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39</w:t>
      </w:r>
      <w:r w:rsidRPr="00701DF2">
        <w:rPr>
          <w:rFonts w:ascii="Times New Roman" w:hAnsi="Times New Roman"/>
          <w:bCs/>
          <w:sz w:val="36"/>
          <w:szCs w:val="36"/>
        </w:rPr>
        <w:t>Шедшие впереди заставляли его молчать; но он еще громче кричал: Сын Давидов! помилуй меня.</w:t>
      </w:r>
      <w:bookmarkStart w:id="15" w:name="18-40"/>
      <w:bookmarkEnd w:id="15"/>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40</w:t>
      </w:r>
      <w:r w:rsidRPr="00701DF2">
        <w:rPr>
          <w:rFonts w:ascii="Times New Roman" w:hAnsi="Times New Roman"/>
          <w:bCs/>
          <w:sz w:val="36"/>
          <w:szCs w:val="36"/>
        </w:rPr>
        <w:t>Иисус, остановившись, велел привести его к Себе: и, когда тот подошел к Нему, спросил его:</w:t>
      </w:r>
      <w:r w:rsidRPr="00701DF2">
        <w:rPr>
          <w:rStyle w:val="apple-converted-space"/>
          <w:rFonts w:ascii="Times New Roman" w:hAnsi="Times New Roman"/>
          <w:sz w:val="36"/>
          <w:szCs w:val="36"/>
        </w:rPr>
        <w:t> </w:t>
      </w:r>
      <w:bookmarkStart w:id="16" w:name="18-41"/>
      <w:bookmarkEnd w:id="16"/>
      <w:r w:rsidRPr="00701DF2">
        <w:rPr>
          <w:rFonts w:ascii="Times New Roman" w:hAnsi="Times New Roman"/>
          <w:bCs/>
          <w:sz w:val="36"/>
          <w:szCs w:val="36"/>
          <w:vertAlign w:val="superscript"/>
        </w:rPr>
        <w:t>41</w:t>
      </w:r>
      <w:r w:rsidRPr="00701DF2">
        <w:rPr>
          <w:rFonts w:ascii="Times New Roman" w:hAnsi="Times New Roman"/>
          <w:bCs/>
          <w:sz w:val="36"/>
          <w:szCs w:val="36"/>
        </w:rPr>
        <w:t>чего ты хочешь от Меня? Он сказал: Господи! чтобы мне прозреть.</w:t>
      </w:r>
      <w:bookmarkStart w:id="17" w:name="18-42"/>
      <w:bookmarkEnd w:id="17"/>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42</w:t>
      </w:r>
      <w:r w:rsidRPr="00701DF2">
        <w:rPr>
          <w:rFonts w:ascii="Times New Roman" w:hAnsi="Times New Roman"/>
          <w:bCs/>
          <w:sz w:val="36"/>
          <w:szCs w:val="36"/>
        </w:rPr>
        <w:t>Иисус сказал ему: прозри! вера твоя спасла тебя.</w:t>
      </w:r>
      <w:bookmarkStart w:id="18" w:name="18-43"/>
      <w:bookmarkEnd w:id="18"/>
      <w:r w:rsidR="00046C16" w:rsidRPr="00701DF2">
        <w:rPr>
          <w:rFonts w:ascii="Times New Roman" w:hAnsi="Times New Roman"/>
          <w:sz w:val="36"/>
          <w:szCs w:val="36"/>
        </w:rPr>
        <w:t xml:space="preserve"> </w:t>
      </w:r>
      <w:r w:rsidRPr="00701DF2">
        <w:rPr>
          <w:rFonts w:ascii="Times New Roman" w:hAnsi="Times New Roman"/>
          <w:bCs/>
          <w:sz w:val="36"/>
          <w:szCs w:val="36"/>
          <w:vertAlign w:val="superscript"/>
        </w:rPr>
        <w:t>43</w:t>
      </w:r>
      <w:r w:rsidRPr="00701DF2">
        <w:rPr>
          <w:rFonts w:ascii="Times New Roman" w:hAnsi="Times New Roman"/>
          <w:bCs/>
          <w:sz w:val="36"/>
          <w:szCs w:val="36"/>
        </w:rPr>
        <w:t>И он тотчас прозрел и пошел за Ним, славя Бога; и весь народ, видя это, воздал хвалу Богу.</w:t>
      </w:r>
    </w:p>
    <w:p w14:paraId="7B29BE96" w14:textId="77777777" w:rsidR="00001D51" w:rsidRPr="00701DF2" w:rsidRDefault="00001D51" w:rsidP="00701DF2">
      <w:pPr>
        <w:pStyle w:val="bquote"/>
        <w:shd w:val="clear" w:color="auto" w:fill="FFFFFF"/>
        <w:tabs>
          <w:tab w:val="left" w:pos="9180"/>
          <w:tab w:val="left" w:pos="9270"/>
          <w:tab w:val="left" w:pos="9360"/>
          <w:tab w:val="left" w:pos="9450"/>
          <w:tab w:val="left" w:pos="9540"/>
          <w:tab w:val="left" w:pos="9630"/>
          <w:tab w:val="left" w:pos="9990"/>
        </w:tabs>
        <w:ind w:left="-720" w:right="-630"/>
        <w:jc w:val="both"/>
        <w:rPr>
          <w:rFonts w:ascii="Times New Roman" w:hAnsi="Times New Roman"/>
          <w:b/>
          <w:sz w:val="36"/>
          <w:szCs w:val="36"/>
          <w:lang w:val="ru-RU"/>
        </w:rPr>
      </w:pPr>
      <w:r w:rsidRPr="00701DF2">
        <w:rPr>
          <w:rFonts w:ascii="Times New Roman" w:hAnsi="Times New Roman"/>
          <w:b/>
          <w:sz w:val="36"/>
          <w:szCs w:val="36"/>
          <w:lang w:val="ru-RU"/>
        </w:rPr>
        <w:t>Евангелие От Луки (12:8-12) (Преп. Максима):</w:t>
      </w:r>
    </w:p>
    <w:p w14:paraId="0B817070" w14:textId="77777777" w:rsidR="00001D51" w:rsidRPr="00701DF2" w:rsidRDefault="00001D51" w:rsidP="00701DF2">
      <w:pPr>
        <w:shd w:val="clear" w:color="auto" w:fill="FFFFFF"/>
        <w:spacing w:before="100" w:beforeAutospacing="1" w:after="100" w:afterAutospacing="1"/>
        <w:ind w:left="-720"/>
        <w:jc w:val="both"/>
        <w:rPr>
          <w:rFonts w:eastAsiaTheme="minorEastAsia"/>
          <w:sz w:val="36"/>
          <w:szCs w:val="36"/>
        </w:rPr>
      </w:pPr>
      <w:r w:rsidRPr="00701DF2">
        <w:rPr>
          <w:rFonts w:eastAsiaTheme="minorEastAsia"/>
          <w:bCs/>
          <w:sz w:val="36"/>
          <w:szCs w:val="36"/>
          <w:vertAlign w:val="superscript"/>
        </w:rPr>
        <w:t>8</w:t>
      </w:r>
      <w:r w:rsidRPr="00701DF2">
        <w:rPr>
          <w:rFonts w:eastAsiaTheme="minorEastAsia"/>
          <w:bCs/>
          <w:sz w:val="36"/>
          <w:szCs w:val="36"/>
        </w:rPr>
        <w:t>Сказываю же вам: всякого, кто исповедает Меня пред человеками, и Сын Человеческий исповедает пред Ангелами Божиими;</w:t>
      </w:r>
      <w:r w:rsidRPr="00701DF2">
        <w:rPr>
          <w:rFonts w:eastAsiaTheme="minorEastAsia"/>
          <w:sz w:val="36"/>
          <w:szCs w:val="36"/>
        </w:rPr>
        <w:t> </w:t>
      </w:r>
      <w:bookmarkStart w:id="19" w:name="12-9"/>
      <w:bookmarkEnd w:id="19"/>
      <w:r w:rsidRPr="00701DF2">
        <w:rPr>
          <w:rFonts w:eastAsiaTheme="minorEastAsia"/>
          <w:bCs/>
          <w:sz w:val="36"/>
          <w:szCs w:val="36"/>
          <w:vertAlign w:val="superscript"/>
        </w:rPr>
        <w:t>9</w:t>
      </w:r>
      <w:r w:rsidRPr="00701DF2">
        <w:rPr>
          <w:rFonts w:eastAsiaTheme="minorEastAsia"/>
          <w:bCs/>
          <w:sz w:val="36"/>
          <w:szCs w:val="36"/>
        </w:rPr>
        <w:t>а кто отвергнется Меня пред человеками, тот отвержен будет пред Ангелами Божиими.</w:t>
      </w:r>
      <w:bookmarkStart w:id="20" w:name="12-10"/>
      <w:bookmarkEnd w:id="20"/>
      <w:r w:rsidR="00046C16" w:rsidRPr="00701DF2">
        <w:rPr>
          <w:rFonts w:eastAsiaTheme="minorEastAsia"/>
          <w:sz w:val="36"/>
          <w:szCs w:val="36"/>
        </w:rPr>
        <w:t xml:space="preserve"> </w:t>
      </w:r>
      <w:r w:rsidRPr="00701DF2">
        <w:rPr>
          <w:rFonts w:eastAsiaTheme="minorEastAsia"/>
          <w:bCs/>
          <w:sz w:val="36"/>
          <w:szCs w:val="36"/>
          <w:vertAlign w:val="superscript"/>
        </w:rPr>
        <w:t>10</w:t>
      </w:r>
      <w:r w:rsidRPr="00701DF2">
        <w:rPr>
          <w:rFonts w:eastAsiaTheme="minorEastAsia"/>
          <w:bCs/>
          <w:sz w:val="36"/>
          <w:szCs w:val="36"/>
        </w:rPr>
        <w:t>И всякому, кто скажет слово на Сына Человеческого, прощено будет; а кто скажет хулу на Святаго Духа, тому не простится.</w:t>
      </w:r>
      <w:bookmarkStart w:id="21" w:name="12-11"/>
      <w:bookmarkEnd w:id="21"/>
      <w:r w:rsidR="00046C16" w:rsidRPr="00701DF2">
        <w:rPr>
          <w:rFonts w:eastAsiaTheme="minorEastAsia"/>
          <w:sz w:val="36"/>
          <w:szCs w:val="36"/>
        </w:rPr>
        <w:t xml:space="preserve"> </w:t>
      </w:r>
      <w:r w:rsidRPr="00701DF2">
        <w:rPr>
          <w:rFonts w:eastAsiaTheme="minorEastAsia"/>
          <w:bCs/>
          <w:sz w:val="36"/>
          <w:szCs w:val="36"/>
          <w:vertAlign w:val="superscript"/>
        </w:rPr>
        <w:t>11</w:t>
      </w:r>
      <w:r w:rsidRPr="00701DF2">
        <w:rPr>
          <w:rFonts w:eastAsiaTheme="minorEastAsia"/>
          <w:bCs/>
          <w:sz w:val="36"/>
          <w:szCs w:val="36"/>
        </w:rPr>
        <w:t>Когда же приведут вас в синагоги, к начальствам и властям, не заботьтесь, ка́к или что́ отвечать, или что́ говорить,</w:t>
      </w:r>
      <w:r w:rsidRPr="00701DF2">
        <w:rPr>
          <w:rFonts w:eastAsiaTheme="minorEastAsia"/>
          <w:sz w:val="36"/>
          <w:szCs w:val="36"/>
        </w:rPr>
        <w:t> </w:t>
      </w:r>
      <w:bookmarkStart w:id="22" w:name="12-12"/>
      <w:bookmarkEnd w:id="22"/>
      <w:r w:rsidRPr="00701DF2">
        <w:rPr>
          <w:rFonts w:eastAsiaTheme="minorEastAsia"/>
          <w:bCs/>
          <w:sz w:val="36"/>
          <w:szCs w:val="36"/>
          <w:vertAlign w:val="superscript"/>
        </w:rPr>
        <w:t>12</w:t>
      </w:r>
      <w:r w:rsidRPr="00701DF2">
        <w:rPr>
          <w:rFonts w:eastAsiaTheme="minorEastAsia"/>
          <w:bCs/>
          <w:sz w:val="36"/>
          <w:szCs w:val="36"/>
        </w:rPr>
        <w:t>ибо Святый Дух научит вас в тот час, что́ должно говорить.</w:t>
      </w:r>
    </w:p>
    <w:p w14:paraId="7FC33A8C" w14:textId="77777777" w:rsidR="00001D51" w:rsidRPr="00701DF2" w:rsidRDefault="00542B78" w:rsidP="00701DF2">
      <w:pPr>
        <w:widowControl w:val="0"/>
        <w:tabs>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701DF2">
        <w:rPr>
          <w:rFonts w:eastAsiaTheme="minorEastAsia"/>
          <w:b/>
          <w:sz w:val="36"/>
          <w:szCs w:val="36"/>
        </w:rPr>
        <w:t>Кто такой “исповедник”? (Википедия)</w:t>
      </w:r>
      <w:r w:rsidR="00001D51" w:rsidRPr="00701DF2">
        <w:rPr>
          <w:rFonts w:eastAsiaTheme="minorEastAsia"/>
          <w:b/>
          <w:sz w:val="36"/>
          <w:szCs w:val="36"/>
        </w:rPr>
        <w:t xml:space="preserve">: </w:t>
      </w:r>
    </w:p>
    <w:p w14:paraId="7FAA0018"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В раннем христианстве к числу исповедников причислялись те христиане, кто при жизни испытывал за свою веру гонения, включая физические страдания, но — в отличие от </w:t>
      </w:r>
      <w:hyperlink r:id="rId5" w:tooltip="Мученик" w:history="1">
        <w:r w:rsidRPr="00701DF2">
          <w:rPr>
            <w:rStyle w:val="Hyperlink"/>
            <w:rFonts w:eastAsiaTheme="minorEastAsia"/>
            <w:color w:val="auto"/>
            <w:sz w:val="36"/>
            <w:szCs w:val="36"/>
            <w:u w:val="none"/>
          </w:rPr>
          <w:t>мучеников</w:t>
        </w:r>
      </w:hyperlink>
      <w:r w:rsidRPr="00701DF2">
        <w:rPr>
          <w:rFonts w:eastAsiaTheme="minorEastAsia"/>
          <w:sz w:val="36"/>
          <w:szCs w:val="36"/>
        </w:rPr>
        <w:t> — остался жив и умер естественной смертью. Понимание исповедничества как подвига основано на словах </w:t>
      </w:r>
      <w:hyperlink r:id="rId6" w:tooltip="Иисус Христос" w:history="1">
        <w:r w:rsidRPr="00701DF2">
          <w:rPr>
            <w:rStyle w:val="Hyperlink"/>
            <w:rFonts w:eastAsiaTheme="minorEastAsia"/>
            <w:color w:val="auto"/>
            <w:sz w:val="36"/>
            <w:szCs w:val="36"/>
            <w:u w:val="none"/>
          </w:rPr>
          <w:t>Христа</w:t>
        </w:r>
      </w:hyperlink>
      <w:r w:rsidRPr="00701DF2">
        <w:rPr>
          <w:rFonts w:eastAsiaTheme="minorEastAsia"/>
          <w:sz w:val="36"/>
          <w:szCs w:val="36"/>
        </w:rPr>
        <w:t>: </w:t>
      </w:r>
      <w:r w:rsidRPr="00701DF2">
        <w:rPr>
          <w:rFonts w:eastAsiaTheme="minorEastAsia"/>
          <w:i/>
          <w:iCs/>
          <w:sz w:val="36"/>
          <w:szCs w:val="36"/>
        </w:rPr>
        <w:t>«Итак всякого, кто исповедает (</w:t>
      </w:r>
      <w:r w:rsidRPr="00701DF2">
        <w:rPr>
          <w:rFonts w:eastAsiaTheme="minorEastAsia"/>
          <w:i/>
          <w:iCs/>
          <w:sz w:val="36"/>
          <w:szCs w:val="36"/>
          <w:lang w:val="el-GR"/>
        </w:rPr>
        <w:t>ὁμολογήσει</w:t>
      </w:r>
      <w:r w:rsidRPr="00701DF2">
        <w:rPr>
          <w:rFonts w:eastAsiaTheme="minorEastAsia"/>
          <w:i/>
          <w:iCs/>
          <w:sz w:val="36"/>
          <w:szCs w:val="36"/>
        </w:rPr>
        <w:t>) Меня пред людьми, того исповедаю и Я пред Отцем Моим Небесным; а кто отречется от Меня пред людьми, отрекусь от того и Я пред Отцем Моим Небесным»</w:t>
      </w:r>
      <w:r w:rsidRPr="00701DF2">
        <w:rPr>
          <w:rFonts w:eastAsiaTheme="minorEastAsia"/>
          <w:sz w:val="36"/>
          <w:szCs w:val="36"/>
        </w:rPr>
        <w:t> (</w:t>
      </w:r>
      <w:hyperlink r:id="rId7" w:tooltip="Евангелие от Матфея" w:history="1">
        <w:r w:rsidRPr="00701DF2">
          <w:rPr>
            <w:rStyle w:val="Hyperlink"/>
            <w:rFonts w:eastAsiaTheme="minorEastAsia"/>
            <w:color w:val="auto"/>
            <w:sz w:val="36"/>
            <w:szCs w:val="36"/>
            <w:u w:val="none"/>
          </w:rPr>
          <w:t>Мф. </w:t>
        </w:r>
      </w:hyperlink>
      <w:hyperlink r:id="rId8" w:anchor="10:32" w:tooltip="s:От Матфея святое благовествование" w:history="1">
        <w:r w:rsidRPr="00701DF2">
          <w:rPr>
            <w:rStyle w:val="Hyperlink"/>
            <w:rFonts w:eastAsiaTheme="minorEastAsia"/>
            <w:color w:val="auto"/>
            <w:sz w:val="36"/>
            <w:szCs w:val="36"/>
            <w:u w:val="none"/>
          </w:rPr>
          <w:t>10:32-33</w:t>
        </w:r>
      </w:hyperlink>
      <w:r w:rsidRPr="00701DF2">
        <w:rPr>
          <w:rFonts w:eastAsiaTheme="minorEastAsia"/>
          <w:sz w:val="36"/>
          <w:szCs w:val="36"/>
        </w:rPr>
        <w:t>).</w:t>
      </w:r>
    </w:p>
    <w:p w14:paraId="37D2A702"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По представлениям древней Церкви, подвиг исповедничества отличался от мученичества тем, что не содержал в себе дара мученической кончины, которая понималась как прославление мученика и принятие его в ряды святых Божиих непосредственно во время мучения. Так, галльские исповедники, пострадавшие при </w:t>
      </w:r>
      <w:hyperlink r:id="rId9" w:tooltip="Марк Аврелий" w:history="1">
        <w:r w:rsidRPr="00701DF2">
          <w:rPr>
            <w:rStyle w:val="Hyperlink"/>
            <w:rFonts w:eastAsiaTheme="minorEastAsia"/>
            <w:color w:val="auto"/>
            <w:sz w:val="36"/>
            <w:szCs w:val="36"/>
            <w:u w:val="none"/>
          </w:rPr>
          <w:t>Марке Аврелии</w:t>
        </w:r>
      </w:hyperlink>
      <w:r w:rsidRPr="00701DF2">
        <w:rPr>
          <w:rFonts w:eastAsiaTheme="minorEastAsia"/>
          <w:sz w:val="36"/>
          <w:szCs w:val="36"/>
        </w:rPr>
        <w:t>, отказывались называться мучениками и писали, что «мученики — это те, кто сподобился скончаться в исповедничестве, те, мученичество которых Христос запечатлел смертию, а мы только слабые и смиренные исповедники»</w:t>
      </w:r>
    </w:p>
    <w:p w14:paraId="275DCF2B"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Исповедничество как особая форма подвига приобретает большое распространение со времен гонений при императоре </w:t>
      </w:r>
      <w:hyperlink r:id="rId10" w:tooltip="Декий" w:history="1">
        <w:r w:rsidRPr="00701DF2">
          <w:rPr>
            <w:rStyle w:val="Hyperlink"/>
            <w:rFonts w:eastAsiaTheme="minorEastAsia"/>
            <w:color w:val="auto"/>
            <w:sz w:val="36"/>
            <w:szCs w:val="36"/>
            <w:u w:val="none"/>
          </w:rPr>
          <w:t>Декии</w:t>
        </w:r>
      </w:hyperlink>
      <w:r w:rsidRPr="00701DF2">
        <w:rPr>
          <w:rFonts w:eastAsiaTheme="minorEastAsia"/>
          <w:sz w:val="36"/>
          <w:szCs w:val="36"/>
        </w:rPr>
        <w:t>, когда целью преследований становится не умерщвление христиан как преступников, а принуждение их к отречению с помощью пыток и других средств устрашения. Более всего (особенно при императоре </w:t>
      </w:r>
      <w:hyperlink r:id="rId11" w:tooltip="Требониан Галл" w:history="1">
        <w:r w:rsidRPr="00701DF2">
          <w:rPr>
            <w:rStyle w:val="Hyperlink"/>
            <w:rFonts w:eastAsiaTheme="minorEastAsia"/>
            <w:color w:val="auto"/>
            <w:sz w:val="36"/>
            <w:szCs w:val="36"/>
            <w:u w:val="none"/>
          </w:rPr>
          <w:t>Галле</w:t>
        </w:r>
      </w:hyperlink>
      <w:r w:rsidRPr="00701DF2">
        <w:rPr>
          <w:rFonts w:eastAsiaTheme="minorEastAsia"/>
          <w:sz w:val="36"/>
          <w:szCs w:val="36"/>
        </w:rPr>
        <w:t>) преследовались </w:t>
      </w:r>
      <w:hyperlink r:id="rId12" w:tooltip="Предстоятель" w:history="1">
        <w:r w:rsidRPr="00701DF2">
          <w:rPr>
            <w:rStyle w:val="Hyperlink"/>
            <w:rFonts w:eastAsiaTheme="minorEastAsia"/>
            <w:color w:val="auto"/>
            <w:sz w:val="36"/>
            <w:szCs w:val="36"/>
            <w:u w:val="none"/>
          </w:rPr>
          <w:t>предстоятели</w:t>
        </w:r>
      </w:hyperlink>
      <w:r w:rsidRPr="00701DF2">
        <w:rPr>
          <w:rFonts w:eastAsiaTheme="minorEastAsia"/>
          <w:sz w:val="36"/>
          <w:szCs w:val="36"/>
        </w:rPr>
        <w:t> церквей, поскольку, по мысли правительства, их отречение или изгнание должно было подорвать силы христианской церкви. Результат, однако, был во многих случаях обратным: церковная община сплачивалась вокруг своего епископа и, следуя его примеру, с твёрдостью исповедовала свою веру.</w:t>
      </w:r>
    </w:p>
    <w:p w14:paraId="54E17D7C"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С </w:t>
      </w:r>
      <w:hyperlink r:id="rId13" w:tooltip="IV век" w:history="1">
        <w:r w:rsidRPr="00701DF2">
          <w:rPr>
            <w:rStyle w:val="Hyperlink"/>
            <w:rFonts w:eastAsiaTheme="minorEastAsia"/>
            <w:color w:val="auto"/>
            <w:sz w:val="36"/>
            <w:szCs w:val="36"/>
            <w:u w:val="none"/>
          </w:rPr>
          <w:t>IV века</w:t>
        </w:r>
      </w:hyperlink>
      <w:r w:rsidRPr="00701DF2">
        <w:rPr>
          <w:rFonts w:eastAsiaTheme="minorEastAsia"/>
          <w:sz w:val="36"/>
          <w:szCs w:val="36"/>
        </w:rPr>
        <w:t> употребление термина «исповедник» расширяется, он начинает прилагаться к подвижникам, которые святостью и совершенством своей жизни засвидетельствовали свою веру. В их число включаются «люди, отличающиеся особой добродетелью и знаниями, исповедующие веру во Христа перед миром своим героическим опытом, а также писаниями и молениями». Со временем им, как и мученикам, начинают ставить часовни-мартирии (</w:t>
      </w:r>
      <w:hyperlink r:id="rId14" w:tooltip="Латинский язык" w:history="1">
        <w:r w:rsidRPr="00701DF2">
          <w:rPr>
            <w:rStyle w:val="Hyperlink"/>
            <w:rFonts w:eastAsiaTheme="minorEastAsia"/>
            <w:color w:val="auto"/>
            <w:sz w:val="36"/>
            <w:szCs w:val="36"/>
            <w:u w:val="none"/>
          </w:rPr>
          <w:t>лат.</w:t>
        </w:r>
      </w:hyperlink>
      <w:r w:rsidRPr="00701DF2">
        <w:rPr>
          <w:rFonts w:eastAsiaTheme="minorEastAsia"/>
          <w:sz w:val="36"/>
          <w:szCs w:val="36"/>
        </w:rPr>
        <w:t> </w:t>
      </w:r>
      <w:r w:rsidRPr="00701DF2">
        <w:rPr>
          <w:rFonts w:eastAsiaTheme="minorEastAsia"/>
          <w:i/>
          <w:iCs/>
          <w:sz w:val="36"/>
          <w:szCs w:val="36"/>
          <w:lang w:val="la-Latn"/>
        </w:rPr>
        <w:t>martyria</w:t>
      </w:r>
      <w:r w:rsidRPr="00701DF2">
        <w:rPr>
          <w:rFonts w:eastAsiaTheme="minorEastAsia"/>
          <w:sz w:val="36"/>
          <w:szCs w:val="36"/>
        </w:rPr>
        <w:t>), то есть почитать так же, как в предшествующие века почитали только мучеников. В дальнейшем наименование исповедника усваивалось ряду святых, переживших гонения за веру при императорах-арианах, иконоборцах и т. д.</w:t>
      </w:r>
    </w:p>
    <w:p w14:paraId="6997E838"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03B494F3"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701DF2">
        <w:rPr>
          <w:rFonts w:eastAsiaTheme="minorEastAsia"/>
          <w:b/>
          <w:sz w:val="36"/>
          <w:szCs w:val="36"/>
        </w:rPr>
        <w:t>Молитва Перед Причастием:</w:t>
      </w:r>
    </w:p>
    <w:p w14:paraId="41C2D145"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9E3173C"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47FF4A77"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7D87FC3"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7AA2F16"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6DD3144"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EB7C21D"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701DF2">
        <w:rPr>
          <w:rFonts w:eastAsiaTheme="minorEastAsia"/>
          <w:b/>
          <w:sz w:val="36"/>
          <w:szCs w:val="36"/>
          <w:lang w:val="ru-RU"/>
        </w:rPr>
        <w:t>Объявления:</w:t>
      </w:r>
    </w:p>
    <w:p w14:paraId="2A9EA628"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r w:rsidRPr="00701DF2">
        <w:rPr>
          <w:rFonts w:eastAsiaTheme="minorEastAsia"/>
          <w:sz w:val="36"/>
          <w:szCs w:val="36"/>
          <w:lang w:val="ru-RU"/>
        </w:rPr>
        <w:t xml:space="preserve">Спасибо Анисии Князик, Жене Мишаревой, и Жене Орловой за помошь на кухне в прошлом воскресенье – если вы можете быть дежурным и помогать Сестричеству, напишите и-мэйл </w:t>
      </w:r>
      <w:hyperlink r:id="rId15" w:history="1">
        <w:r w:rsidRPr="00701DF2">
          <w:rPr>
            <w:rStyle w:val="Hyperlink"/>
            <w:rFonts w:eastAsiaTheme="minorEastAsia"/>
            <w:color w:val="auto"/>
            <w:sz w:val="36"/>
            <w:szCs w:val="36"/>
            <w:lang w:val="ru-RU"/>
          </w:rPr>
          <w:t>orlyata@gmail.com</w:t>
        </w:r>
      </w:hyperlink>
    </w:p>
    <w:p w14:paraId="23591B48"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p>
    <w:p w14:paraId="2C786F53"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701DF2">
        <w:rPr>
          <w:rStyle w:val="Hyperlink"/>
          <w:rFonts w:eastAsiaTheme="minorEastAsia"/>
          <w:color w:val="auto"/>
          <w:sz w:val="36"/>
          <w:szCs w:val="36"/>
          <w:u w:val="none"/>
          <w:lang w:val="ru-RU"/>
        </w:rPr>
        <w:t>Все приглашены на обед в зале после службы</w:t>
      </w:r>
    </w:p>
    <w:p w14:paraId="235398A6"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5913D572"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701DF2">
        <w:rPr>
          <w:rStyle w:val="Hyperlink"/>
          <w:rFonts w:eastAsiaTheme="minorEastAsia"/>
          <w:color w:val="auto"/>
          <w:sz w:val="36"/>
          <w:szCs w:val="36"/>
          <w:u w:val="none"/>
          <w:lang w:val="ru-RU"/>
        </w:rPr>
        <w:t>После обеда будет сеанс вопросы и ответы</w:t>
      </w:r>
    </w:p>
    <w:p w14:paraId="68F058A5"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rPr>
        <w:t>У нас есть церковные календари на 2019 год (лежат у </w:t>
      </w:r>
      <w:r w:rsidRPr="00701DF2">
        <w:rPr>
          <w:rFonts w:eastAsiaTheme="minorEastAsia"/>
          <w:sz w:val="36"/>
          <w:szCs w:val="36"/>
          <w:lang w:val="ru-RU"/>
        </w:rPr>
        <w:t>с</w:t>
      </w:r>
      <w:r w:rsidRPr="00701DF2">
        <w:rPr>
          <w:rFonts w:eastAsiaTheme="minorEastAsia"/>
          <w:sz w:val="36"/>
          <w:szCs w:val="36"/>
        </w:rPr>
        <w:t>вечного ящика). Просим пожертвование 5-и долларов</w:t>
      </w:r>
    </w:p>
    <w:p w14:paraId="678590CC"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0A10E0AB"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701DF2">
        <w:rPr>
          <w:rStyle w:val="Hyperlink"/>
          <w:rFonts w:eastAsiaTheme="minorEastAsia"/>
          <w:color w:val="auto"/>
          <w:sz w:val="36"/>
          <w:szCs w:val="36"/>
          <w:u w:val="none"/>
          <w:lang w:val="ru-RU"/>
        </w:rPr>
        <w:t>Будет занятие церковнославянского языка во вторник в 19:00</w:t>
      </w:r>
    </w:p>
    <w:p w14:paraId="4487AB94"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23CE3418" w14:textId="77777777" w:rsidR="00542B78"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701DF2">
        <w:rPr>
          <w:rStyle w:val="Hyperlink"/>
          <w:rFonts w:eastAsiaTheme="minorEastAsia"/>
          <w:color w:val="auto"/>
          <w:sz w:val="36"/>
          <w:szCs w:val="36"/>
          <w:u w:val="none"/>
          <w:lang w:val="ru-RU"/>
        </w:rPr>
        <w:t>Будет молебен Св. Ксении Петербургской в 18:00 в среду</w:t>
      </w:r>
    </w:p>
    <w:p w14:paraId="38B142B4"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0358BFE5"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rPr>
      </w:pPr>
      <w:r w:rsidRPr="00701DF2">
        <w:rPr>
          <w:rStyle w:val="Hyperlink"/>
          <w:rFonts w:eastAsiaTheme="minorEastAsia"/>
          <w:color w:val="auto"/>
          <w:sz w:val="36"/>
          <w:szCs w:val="36"/>
          <w:u w:val="none"/>
          <w:lang w:val="ru-RU"/>
        </w:rPr>
        <w:t>Выходное расписание будет как обычно, с собранием приходского совета после обеда в воскресенье</w:t>
      </w:r>
    </w:p>
    <w:p w14:paraId="7EC6791F"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1F219EAA"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701DF2">
        <w:rPr>
          <w:rStyle w:val="Hyperlink"/>
          <w:rFonts w:eastAsiaTheme="minorEastAsia"/>
          <w:color w:val="auto"/>
          <w:sz w:val="36"/>
          <w:szCs w:val="36"/>
          <w:u w:val="none"/>
          <w:lang w:val="ru-RU"/>
        </w:rPr>
        <w:t>Не забудьте записаться на освящение дома (список находится в притворе – или позвоните о. Андрею).</w:t>
      </w:r>
    </w:p>
    <w:p w14:paraId="67D091BC" w14:textId="77777777" w:rsidR="00001D51"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4773B90E" w14:textId="77777777" w:rsidR="00701DF2" w:rsidRDefault="00701DF2"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D8F2D2C" w14:textId="77777777" w:rsidR="00701DF2" w:rsidRPr="00701DF2" w:rsidRDefault="00701DF2"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8C4B7B8"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701DF2">
        <w:rPr>
          <w:rFonts w:eastAsiaTheme="minorEastAsia"/>
          <w:b/>
          <w:sz w:val="36"/>
          <w:szCs w:val="36"/>
          <w:lang w:val="ru-RU"/>
        </w:rPr>
        <w:t>Помолитесь, пожалуйста, за рабов божиих:</w:t>
      </w:r>
    </w:p>
    <w:p w14:paraId="6DC8D34D"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701DF2">
        <w:rPr>
          <w:rFonts w:eastAsiaTheme="minorEastAsia"/>
          <w:sz w:val="36"/>
          <w:szCs w:val="36"/>
          <w:lang w:val="ru-RU"/>
        </w:rPr>
        <w:t>Протоиерей Павел, Протоиерей Стефан, Протоиерей Матфей с общиной, Протоиерей Михаил, Нина, Зоя (Бринер), Елизавета Матфеевна, Анна (Прокушкина), путешествующие Владимир и Наталья (Ермаков). Новопреставленная Лидия</w:t>
      </w:r>
    </w:p>
    <w:p w14:paraId="4C5F196C" w14:textId="77777777" w:rsidR="00046C16" w:rsidRPr="00701DF2" w:rsidRDefault="00046C16"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14:paraId="775F262A" w14:textId="77777777" w:rsidR="00001D51" w:rsidRPr="00701DF2" w:rsidRDefault="00542B78"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sz w:val="48"/>
          <w:szCs w:val="48"/>
        </w:rPr>
      </w:pPr>
      <w:r w:rsidRPr="00701DF2">
        <w:rPr>
          <w:rFonts w:eastAsiaTheme="minorEastAsia"/>
          <w:b/>
          <w:sz w:val="48"/>
          <w:szCs w:val="48"/>
        </w:rPr>
        <w:t>Thirty Six</w:t>
      </w:r>
      <w:r w:rsidR="00001D51" w:rsidRPr="00701DF2">
        <w:rPr>
          <w:rFonts w:eastAsiaTheme="minorEastAsia"/>
          <w:b/>
          <w:sz w:val="48"/>
          <w:szCs w:val="48"/>
        </w:rPr>
        <w:t xml:space="preserve">th Sunday After Pentecost –– </w:t>
      </w:r>
      <w:r w:rsidRPr="00701DF2">
        <w:rPr>
          <w:rFonts w:eastAsiaTheme="minorEastAsia"/>
          <w:b/>
          <w:sz w:val="48"/>
          <w:szCs w:val="48"/>
        </w:rPr>
        <w:t>St Maximus the Confessor –– Tone 3</w:t>
      </w:r>
    </w:p>
    <w:p w14:paraId="1848029C" w14:textId="77777777" w:rsidR="00001D51" w:rsidRPr="00701DF2" w:rsidRDefault="00001D51" w:rsidP="00701DF2">
      <w:pPr>
        <w:tabs>
          <w:tab w:val="left" w:pos="8460"/>
          <w:tab w:val="left" w:pos="9180"/>
          <w:tab w:val="left" w:pos="9270"/>
          <w:tab w:val="left" w:pos="9360"/>
          <w:tab w:val="left" w:pos="9450"/>
          <w:tab w:val="left" w:pos="9540"/>
          <w:tab w:val="left" w:pos="9630"/>
          <w:tab w:val="left" w:pos="9990"/>
        </w:tabs>
        <w:ind w:left="-720" w:right="-630"/>
        <w:rPr>
          <w:rFonts w:eastAsiaTheme="minorEastAsia"/>
          <w:b/>
          <w:sz w:val="36"/>
          <w:szCs w:val="36"/>
        </w:rPr>
      </w:pPr>
    </w:p>
    <w:p w14:paraId="1D98DD23" w14:textId="77777777" w:rsidR="00542B78" w:rsidRPr="00701DF2" w:rsidRDefault="00542B78" w:rsidP="00701DF2">
      <w:pPr>
        <w:tabs>
          <w:tab w:val="left" w:pos="9180"/>
          <w:tab w:val="left" w:pos="9360"/>
          <w:tab w:val="left" w:pos="9540"/>
          <w:tab w:val="left" w:pos="9630"/>
        </w:tabs>
        <w:ind w:left="-720" w:right="-630"/>
        <w:rPr>
          <w:b/>
          <w:sz w:val="36"/>
          <w:szCs w:val="36"/>
        </w:rPr>
      </w:pPr>
      <w:r w:rsidRPr="00701DF2">
        <w:rPr>
          <w:b/>
          <w:sz w:val="36"/>
          <w:szCs w:val="36"/>
        </w:rPr>
        <w:t xml:space="preserve">Troparion (Resurrection) – Tone 3 </w:t>
      </w:r>
    </w:p>
    <w:p w14:paraId="0C683F9D" w14:textId="77777777" w:rsidR="00542B78" w:rsidRPr="00701DF2" w:rsidRDefault="00542B78" w:rsidP="00701DF2">
      <w:pPr>
        <w:tabs>
          <w:tab w:val="left" w:pos="9180"/>
          <w:tab w:val="left" w:pos="9360"/>
          <w:tab w:val="left" w:pos="9450"/>
          <w:tab w:val="left" w:pos="9540"/>
          <w:tab w:val="left" w:pos="9630"/>
        </w:tabs>
        <w:ind w:left="-720" w:right="-630"/>
        <w:rPr>
          <w:rFonts w:eastAsiaTheme="minorEastAsia"/>
          <w:bCs/>
          <w:sz w:val="36"/>
          <w:szCs w:val="36"/>
        </w:rPr>
      </w:pPr>
      <w:r w:rsidRPr="00701DF2">
        <w:rPr>
          <w:rFonts w:eastAsiaTheme="minorEastAsia"/>
          <w:bCs/>
          <w:sz w:val="36"/>
          <w:szCs w:val="36"/>
        </w:rPr>
        <w:t>Let the heavens re</w:t>
      </w:r>
      <w:r w:rsidRPr="00701DF2">
        <w:rPr>
          <w:rFonts w:eastAsiaTheme="minorEastAsia"/>
          <w:bCs/>
          <w:sz w:val="36"/>
          <w:szCs w:val="36"/>
          <w:u w:val="single"/>
        </w:rPr>
        <w:t>joice</w:t>
      </w:r>
      <w:r w:rsidRPr="00701DF2">
        <w:rPr>
          <w:rFonts w:eastAsiaTheme="minorEastAsia"/>
          <w:bCs/>
          <w:sz w:val="36"/>
          <w:szCs w:val="36"/>
        </w:rPr>
        <w:t xml:space="preserve">!/ Let the </w:t>
      </w:r>
      <w:r w:rsidRPr="00701DF2">
        <w:rPr>
          <w:rFonts w:eastAsiaTheme="minorEastAsia"/>
          <w:bCs/>
          <w:sz w:val="36"/>
          <w:szCs w:val="36"/>
          <w:u w:val="single"/>
        </w:rPr>
        <w:t>earth</w:t>
      </w:r>
      <w:r w:rsidRPr="00701DF2">
        <w:rPr>
          <w:rFonts w:eastAsiaTheme="minorEastAsia"/>
          <w:bCs/>
          <w:sz w:val="36"/>
          <w:szCs w:val="36"/>
        </w:rPr>
        <w:t xml:space="preserve"> be glad!/ For the Lord has shown </w:t>
      </w:r>
      <w:r w:rsidRPr="00701DF2">
        <w:rPr>
          <w:rFonts w:eastAsiaTheme="minorEastAsia"/>
          <w:bCs/>
          <w:sz w:val="36"/>
          <w:szCs w:val="36"/>
          <w:u w:val="single"/>
        </w:rPr>
        <w:t>strength</w:t>
      </w:r>
      <w:r w:rsidRPr="00701DF2">
        <w:rPr>
          <w:rFonts w:eastAsiaTheme="minorEastAsia"/>
          <w:bCs/>
          <w:sz w:val="36"/>
          <w:szCs w:val="36"/>
        </w:rPr>
        <w:t xml:space="preserve"> with His arm./ He has trampled down </w:t>
      </w:r>
      <w:r w:rsidRPr="00701DF2">
        <w:rPr>
          <w:rFonts w:eastAsiaTheme="minorEastAsia"/>
          <w:bCs/>
          <w:sz w:val="36"/>
          <w:szCs w:val="36"/>
          <w:u w:val="single"/>
        </w:rPr>
        <w:t>death</w:t>
      </w:r>
      <w:r w:rsidRPr="00701DF2">
        <w:rPr>
          <w:rFonts w:eastAsiaTheme="minorEastAsia"/>
          <w:bCs/>
          <w:sz w:val="36"/>
          <w:szCs w:val="36"/>
        </w:rPr>
        <w:t xml:space="preserve"> by death./ He has become the </w:t>
      </w:r>
      <w:r w:rsidRPr="00701DF2">
        <w:rPr>
          <w:rFonts w:eastAsiaTheme="minorEastAsia"/>
          <w:bCs/>
          <w:sz w:val="36"/>
          <w:szCs w:val="36"/>
          <w:u w:val="single"/>
        </w:rPr>
        <w:t>first</w:t>
      </w:r>
      <w:r w:rsidRPr="00701DF2">
        <w:rPr>
          <w:rFonts w:eastAsiaTheme="minorEastAsia"/>
          <w:bCs/>
          <w:sz w:val="36"/>
          <w:szCs w:val="36"/>
        </w:rPr>
        <w:t xml:space="preserve"> born of the dead./ He has delivered us from the </w:t>
      </w:r>
      <w:r w:rsidRPr="00701DF2">
        <w:rPr>
          <w:rFonts w:eastAsiaTheme="minorEastAsia"/>
          <w:bCs/>
          <w:sz w:val="36"/>
          <w:szCs w:val="36"/>
          <w:u w:val="single"/>
        </w:rPr>
        <w:t>depths</w:t>
      </w:r>
      <w:r w:rsidRPr="00701DF2">
        <w:rPr>
          <w:rFonts w:eastAsiaTheme="minorEastAsia"/>
          <w:bCs/>
          <w:sz w:val="36"/>
          <w:szCs w:val="36"/>
        </w:rPr>
        <w:t xml:space="preserve"> of hell,/ and has </w:t>
      </w:r>
      <w:r w:rsidRPr="00701DF2">
        <w:rPr>
          <w:rFonts w:eastAsiaTheme="minorEastAsia"/>
          <w:bCs/>
          <w:sz w:val="36"/>
          <w:szCs w:val="36"/>
          <w:u w:val="single"/>
        </w:rPr>
        <w:t>grant</w:t>
      </w:r>
      <w:r w:rsidRPr="00701DF2">
        <w:rPr>
          <w:rFonts w:eastAsiaTheme="minorEastAsia"/>
          <w:bCs/>
          <w:sz w:val="36"/>
          <w:szCs w:val="36"/>
        </w:rPr>
        <w:t xml:space="preserve">ed to the world// </w:t>
      </w:r>
      <w:r w:rsidRPr="00701DF2">
        <w:rPr>
          <w:rFonts w:eastAsiaTheme="minorEastAsia"/>
          <w:bCs/>
          <w:sz w:val="36"/>
          <w:szCs w:val="36"/>
          <w:u w:val="single"/>
        </w:rPr>
        <w:t>great</w:t>
      </w:r>
      <w:r w:rsidRPr="00701DF2">
        <w:rPr>
          <w:rFonts w:eastAsiaTheme="minorEastAsia"/>
          <w:bCs/>
          <w:sz w:val="36"/>
          <w:szCs w:val="36"/>
        </w:rPr>
        <w:t xml:space="preserve"> </w:t>
      </w:r>
      <w:r w:rsidRPr="00701DF2">
        <w:rPr>
          <w:rFonts w:eastAsiaTheme="minorEastAsia"/>
          <w:bCs/>
          <w:sz w:val="36"/>
          <w:szCs w:val="36"/>
          <w:u w:val="single"/>
        </w:rPr>
        <w:t>mer</w:t>
      </w:r>
      <w:r w:rsidRPr="00701DF2">
        <w:rPr>
          <w:rFonts w:eastAsiaTheme="minorEastAsia"/>
          <w:bCs/>
          <w:sz w:val="36"/>
          <w:szCs w:val="36"/>
        </w:rPr>
        <w:t>cy.</w:t>
      </w:r>
    </w:p>
    <w:p w14:paraId="165D30D8" w14:textId="77777777" w:rsidR="00542B78" w:rsidRPr="00701DF2" w:rsidRDefault="00542B78" w:rsidP="00701DF2">
      <w:pPr>
        <w:tabs>
          <w:tab w:val="left" w:pos="9180"/>
          <w:tab w:val="left" w:pos="9360"/>
          <w:tab w:val="left" w:pos="9540"/>
          <w:tab w:val="left" w:pos="9630"/>
        </w:tabs>
        <w:ind w:left="-720" w:right="-630"/>
        <w:rPr>
          <w:b/>
          <w:sz w:val="36"/>
          <w:szCs w:val="36"/>
        </w:rPr>
      </w:pPr>
      <w:r w:rsidRPr="00701DF2">
        <w:rPr>
          <w:b/>
          <w:sz w:val="36"/>
          <w:szCs w:val="36"/>
        </w:rPr>
        <w:t>Parish Troparion –– Tone 4</w:t>
      </w:r>
    </w:p>
    <w:p w14:paraId="10279AE6" w14:textId="77777777" w:rsidR="00542B78" w:rsidRPr="00701DF2" w:rsidRDefault="00542B78" w:rsidP="00701DF2">
      <w:pPr>
        <w:tabs>
          <w:tab w:val="left" w:pos="9180"/>
          <w:tab w:val="left" w:pos="9360"/>
          <w:tab w:val="left" w:pos="9540"/>
          <w:tab w:val="left" w:pos="9630"/>
        </w:tabs>
        <w:ind w:left="-720" w:right="-630"/>
        <w:rPr>
          <w:sz w:val="36"/>
          <w:szCs w:val="36"/>
          <w:shd w:val="clear" w:color="auto" w:fill="FCFCFC"/>
        </w:rPr>
      </w:pPr>
      <w:r w:rsidRPr="00701DF2">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5A6E2785" w14:textId="77777777" w:rsidR="00542B78" w:rsidRPr="00701DF2" w:rsidRDefault="00542B78" w:rsidP="00701DF2">
      <w:pPr>
        <w:tabs>
          <w:tab w:val="left" w:pos="9180"/>
          <w:tab w:val="left" w:pos="9360"/>
          <w:tab w:val="left" w:pos="9450"/>
          <w:tab w:val="left" w:pos="9540"/>
          <w:tab w:val="left" w:pos="9630"/>
        </w:tabs>
        <w:ind w:left="-720" w:right="-630"/>
        <w:rPr>
          <w:b/>
          <w:bCs/>
          <w:sz w:val="36"/>
          <w:szCs w:val="36"/>
        </w:rPr>
      </w:pPr>
      <w:r w:rsidRPr="00701DF2">
        <w:rPr>
          <w:b/>
          <w:bCs/>
          <w:sz w:val="36"/>
          <w:szCs w:val="36"/>
        </w:rPr>
        <w:t>Troparion (</w:t>
      </w:r>
      <w:r w:rsidR="00A20D7D" w:rsidRPr="00701DF2">
        <w:rPr>
          <w:b/>
          <w:bCs/>
          <w:sz w:val="36"/>
          <w:szCs w:val="36"/>
        </w:rPr>
        <w:t>Maximus) — Tone 8</w:t>
      </w:r>
    </w:p>
    <w:p w14:paraId="4EEEFB79" w14:textId="77777777" w:rsidR="00701DF2" w:rsidRPr="00701DF2" w:rsidRDefault="00A20D7D" w:rsidP="00701DF2">
      <w:pPr>
        <w:tabs>
          <w:tab w:val="left" w:pos="9180"/>
          <w:tab w:val="left" w:pos="9360"/>
          <w:tab w:val="left" w:pos="9450"/>
          <w:tab w:val="left" w:pos="9540"/>
          <w:tab w:val="left" w:pos="9630"/>
        </w:tabs>
        <w:ind w:left="-720" w:right="-630"/>
        <w:rPr>
          <w:bCs/>
          <w:sz w:val="36"/>
          <w:szCs w:val="36"/>
        </w:rPr>
      </w:pPr>
      <w:r w:rsidRPr="00701DF2">
        <w:rPr>
          <w:bCs/>
          <w:sz w:val="36"/>
          <w:szCs w:val="36"/>
        </w:rPr>
        <w:t>Champion of Orthodoxy, teacher of purity and of true worship, / enlightener of the universe and adornment of hierarchs: / all-wise father Maximus, your teachings have gleamed with light upon all things. / Intercede before Christ God to save our souls.</w:t>
      </w:r>
    </w:p>
    <w:p w14:paraId="413228D9" w14:textId="77777777" w:rsidR="00542B78" w:rsidRPr="00701DF2" w:rsidRDefault="00542B78" w:rsidP="00701DF2">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iCs/>
          <w:sz w:val="36"/>
          <w:szCs w:val="36"/>
        </w:rPr>
      </w:pPr>
      <w:r w:rsidRPr="00701DF2">
        <w:rPr>
          <w:rFonts w:eastAsiaTheme="minorEastAsia"/>
          <w:b/>
          <w:iCs/>
          <w:sz w:val="36"/>
          <w:szCs w:val="36"/>
        </w:rPr>
        <w:t>Kontakion (Resurrection) (Tone 3):</w:t>
      </w:r>
    </w:p>
    <w:p w14:paraId="3C55E925" w14:textId="77777777" w:rsidR="00046C16" w:rsidRPr="00701DF2" w:rsidRDefault="00542B78" w:rsidP="00701DF2">
      <w:pPr>
        <w:pStyle w:val="Heading2"/>
        <w:tabs>
          <w:tab w:val="left" w:pos="9180"/>
          <w:tab w:val="left" w:pos="9360"/>
          <w:tab w:val="left" w:pos="9540"/>
          <w:tab w:val="left" w:pos="9630"/>
        </w:tabs>
        <w:ind w:left="-720"/>
        <w:rPr>
          <w:rFonts w:ascii="Times New Roman" w:hAnsi="Times New Roman"/>
          <w:b w:val="0"/>
          <w:iCs/>
        </w:rPr>
      </w:pPr>
      <w:r w:rsidRPr="00701DF2">
        <w:rPr>
          <w:rFonts w:ascii="Times New Roman" w:hAnsi="Times New Roman"/>
          <w:b w:val="0"/>
          <w:iCs/>
        </w:rPr>
        <w:t xml:space="preserve">On this day Thou didst rise from the tomb, O </w:t>
      </w:r>
      <w:r w:rsidRPr="00701DF2">
        <w:rPr>
          <w:rFonts w:ascii="Times New Roman" w:hAnsi="Times New Roman"/>
          <w:b w:val="0"/>
          <w:iCs/>
          <w:u w:val="single"/>
        </w:rPr>
        <w:t>Mer</w:t>
      </w:r>
      <w:r w:rsidRPr="00701DF2">
        <w:rPr>
          <w:rFonts w:ascii="Times New Roman" w:hAnsi="Times New Roman"/>
          <w:b w:val="0"/>
          <w:iCs/>
        </w:rPr>
        <w:t xml:space="preserve">ciful One,/ leading us from the </w:t>
      </w:r>
      <w:r w:rsidRPr="00701DF2">
        <w:rPr>
          <w:rFonts w:ascii="Times New Roman" w:hAnsi="Times New Roman"/>
          <w:b w:val="0"/>
          <w:iCs/>
          <w:u w:val="single"/>
        </w:rPr>
        <w:t>gates</w:t>
      </w:r>
      <w:r w:rsidRPr="00701DF2">
        <w:rPr>
          <w:rFonts w:ascii="Times New Roman" w:hAnsi="Times New Roman"/>
          <w:b w:val="0"/>
          <w:iCs/>
        </w:rPr>
        <w:t xml:space="preserve"> of death./ On this day Adam exults as Eve re</w:t>
      </w:r>
      <w:r w:rsidRPr="00701DF2">
        <w:rPr>
          <w:rFonts w:ascii="Times New Roman" w:hAnsi="Times New Roman"/>
          <w:b w:val="0"/>
          <w:iCs/>
          <w:u w:val="single"/>
        </w:rPr>
        <w:t>joic</w:t>
      </w:r>
      <w:r w:rsidRPr="00701DF2">
        <w:rPr>
          <w:rFonts w:ascii="Times New Roman" w:hAnsi="Times New Roman"/>
          <w:b w:val="0"/>
          <w:iCs/>
        </w:rPr>
        <w:t xml:space="preserve">es;/ with the Prophets and </w:t>
      </w:r>
      <w:r w:rsidRPr="00701DF2">
        <w:rPr>
          <w:rFonts w:ascii="Times New Roman" w:hAnsi="Times New Roman"/>
          <w:b w:val="0"/>
          <w:iCs/>
          <w:u w:val="single"/>
        </w:rPr>
        <w:t>Pa</w:t>
      </w:r>
      <w:r w:rsidRPr="00701DF2">
        <w:rPr>
          <w:rFonts w:ascii="Times New Roman" w:hAnsi="Times New Roman"/>
          <w:b w:val="0"/>
          <w:iCs/>
        </w:rPr>
        <w:t xml:space="preserve">triarchs// they unceasingly praise the divine </w:t>
      </w:r>
      <w:r w:rsidRPr="00701DF2">
        <w:rPr>
          <w:rFonts w:ascii="Times New Roman" w:hAnsi="Times New Roman"/>
          <w:b w:val="0"/>
          <w:iCs/>
          <w:u w:val="single"/>
        </w:rPr>
        <w:t>ma</w:t>
      </w:r>
      <w:r w:rsidRPr="00701DF2">
        <w:rPr>
          <w:rFonts w:ascii="Times New Roman" w:hAnsi="Times New Roman"/>
          <w:b w:val="0"/>
          <w:iCs/>
        </w:rPr>
        <w:t xml:space="preserve">jesty of Thy </w:t>
      </w:r>
      <w:r w:rsidRPr="00701DF2">
        <w:rPr>
          <w:rFonts w:ascii="Times New Roman" w:hAnsi="Times New Roman"/>
          <w:b w:val="0"/>
          <w:iCs/>
          <w:u w:val="single"/>
        </w:rPr>
        <w:t>pow</w:t>
      </w:r>
      <w:r w:rsidRPr="00701DF2">
        <w:rPr>
          <w:rFonts w:ascii="Times New Roman" w:hAnsi="Times New Roman"/>
          <w:b w:val="0"/>
          <w:iCs/>
        </w:rPr>
        <w:t>er.</w:t>
      </w:r>
    </w:p>
    <w:p w14:paraId="46DE01E3" w14:textId="77777777" w:rsidR="00542B78" w:rsidRPr="00701DF2" w:rsidRDefault="00542B78" w:rsidP="00701DF2">
      <w:pPr>
        <w:pStyle w:val="Heading2"/>
        <w:tabs>
          <w:tab w:val="left" w:pos="9180"/>
          <w:tab w:val="left" w:pos="9360"/>
          <w:tab w:val="left" w:pos="9540"/>
          <w:tab w:val="left" w:pos="9630"/>
        </w:tabs>
        <w:ind w:left="-720" w:right="-630"/>
        <w:rPr>
          <w:rFonts w:ascii="Times New Roman" w:hAnsi="Times New Roman"/>
        </w:rPr>
      </w:pPr>
      <w:r w:rsidRPr="00701DF2">
        <w:rPr>
          <w:rFonts w:ascii="Times New Roman" w:hAnsi="Times New Roman"/>
        </w:rPr>
        <w:t>Kontakion (</w:t>
      </w:r>
      <w:r w:rsidR="00A20D7D" w:rsidRPr="00701DF2">
        <w:rPr>
          <w:rFonts w:ascii="Times New Roman" w:hAnsi="Times New Roman"/>
        </w:rPr>
        <w:t>Maximus) — Tone 8</w:t>
      </w:r>
    </w:p>
    <w:p w14:paraId="4DFB4C50" w14:textId="77777777" w:rsidR="00A20D7D" w:rsidRPr="00701DF2" w:rsidRDefault="00A20D7D" w:rsidP="00701DF2">
      <w:pPr>
        <w:pStyle w:val="Heading2"/>
        <w:tabs>
          <w:tab w:val="left" w:pos="9180"/>
          <w:tab w:val="left" w:pos="9360"/>
          <w:tab w:val="left" w:pos="9540"/>
          <w:tab w:val="left" w:pos="9630"/>
        </w:tabs>
        <w:spacing w:after="180"/>
        <w:ind w:left="-720" w:right="-630"/>
        <w:textAlignment w:val="baseline"/>
        <w:rPr>
          <w:rFonts w:ascii="Times New Roman" w:hAnsi="Times New Roman"/>
          <w:b w:val="0"/>
        </w:rPr>
      </w:pPr>
      <w:r w:rsidRPr="00701DF2">
        <w:rPr>
          <w:rFonts w:ascii="Times New Roman" w:hAnsi="Times New Roman"/>
          <w:b w:val="0"/>
        </w:rPr>
        <w:t>Let us the faithful fittingly praise the lover of the Trinity, / the great Maximus who taught the God-inspired faith, / that Christ is to be glorified in His two natures, wills, and energies; / and let us cry to him: “Rejoice, herald of the faith.”</w:t>
      </w:r>
    </w:p>
    <w:p w14:paraId="3CAB73A7" w14:textId="77777777" w:rsidR="00542B78" w:rsidRPr="00701DF2" w:rsidRDefault="00542B78" w:rsidP="00701DF2">
      <w:pPr>
        <w:pStyle w:val="Heading2"/>
        <w:tabs>
          <w:tab w:val="left" w:pos="9180"/>
          <w:tab w:val="left" w:pos="9360"/>
          <w:tab w:val="left" w:pos="9540"/>
          <w:tab w:val="left" w:pos="9630"/>
        </w:tabs>
        <w:spacing w:after="180"/>
        <w:ind w:left="-720" w:right="-630"/>
        <w:textAlignment w:val="baseline"/>
        <w:rPr>
          <w:rFonts w:ascii="Times New Roman" w:eastAsia="Times New Roman" w:hAnsi="Times New Roman"/>
        </w:rPr>
      </w:pPr>
      <w:r w:rsidRPr="00701DF2">
        <w:rPr>
          <w:rFonts w:ascii="Times New Roman" w:eastAsia="Times New Roman" w:hAnsi="Times New Roman"/>
        </w:rPr>
        <w:t>Parish Kontakion — Tone 4</w:t>
      </w:r>
    </w:p>
    <w:p w14:paraId="1880984D" w14:textId="77777777" w:rsidR="00001D51" w:rsidRPr="00701DF2" w:rsidRDefault="00542B78" w:rsidP="00701DF2">
      <w:pPr>
        <w:pStyle w:val="NormalWeb"/>
        <w:tabs>
          <w:tab w:val="left" w:pos="918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701DF2">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185F7228" w14:textId="77777777" w:rsidR="00046C16" w:rsidRPr="00046C16" w:rsidRDefault="00046C16" w:rsidP="00701DF2">
      <w:pPr>
        <w:ind w:left="-720"/>
        <w:textAlignment w:val="baseline"/>
        <w:outlineLvl w:val="1"/>
        <w:rPr>
          <w:b/>
          <w:bCs/>
          <w:sz w:val="36"/>
          <w:szCs w:val="36"/>
        </w:rPr>
      </w:pPr>
      <w:r w:rsidRPr="00046C16">
        <w:rPr>
          <w:b/>
          <w:bCs/>
          <w:sz w:val="36"/>
          <w:szCs w:val="36"/>
        </w:rPr>
        <w:t>1 Timothy 1:15-17</w:t>
      </w:r>
      <w:r w:rsidRPr="00701DF2">
        <w:rPr>
          <w:b/>
          <w:bCs/>
          <w:sz w:val="36"/>
          <w:szCs w:val="36"/>
        </w:rPr>
        <w:t>  </w:t>
      </w:r>
      <w:r w:rsidRPr="00701DF2">
        <w:rPr>
          <w:b/>
          <w:bCs/>
          <w:i/>
          <w:iCs/>
          <w:sz w:val="36"/>
          <w:szCs w:val="36"/>
          <w:bdr w:val="none" w:sz="0" w:space="0" w:color="auto" w:frame="1"/>
        </w:rPr>
        <w:t>(Epistle)</w:t>
      </w:r>
    </w:p>
    <w:p w14:paraId="20AB1424" w14:textId="77777777" w:rsidR="00046C16" w:rsidRPr="00701DF2" w:rsidRDefault="00046C16" w:rsidP="00701DF2">
      <w:pPr>
        <w:ind w:left="-720"/>
        <w:textAlignment w:val="baseline"/>
        <w:rPr>
          <w:b/>
          <w:bCs/>
          <w:sz w:val="36"/>
          <w:szCs w:val="36"/>
        </w:rPr>
      </w:pPr>
      <w:r w:rsidRPr="00046C16">
        <w:rPr>
          <w:b/>
          <w:bCs/>
          <w:sz w:val="36"/>
          <w:szCs w:val="36"/>
        </w:rPr>
        <w:t>15</w:t>
      </w:r>
      <w:r w:rsidRPr="00701DF2">
        <w:rPr>
          <w:b/>
          <w:bCs/>
          <w:sz w:val="36"/>
          <w:szCs w:val="36"/>
        </w:rPr>
        <w:t xml:space="preserve"> </w:t>
      </w:r>
      <w:r w:rsidRPr="00046C16">
        <w:rPr>
          <w:sz w:val="36"/>
          <w:szCs w:val="36"/>
        </w:rPr>
        <w:t>This is a faithful saying and worthy of all acceptance, that Christ Jesus came into the world to save sinners, of whom I am chief.</w:t>
      </w:r>
      <w:r w:rsidRPr="00701DF2">
        <w:rPr>
          <w:b/>
          <w:bCs/>
          <w:sz w:val="36"/>
          <w:szCs w:val="36"/>
        </w:rPr>
        <w:t xml:space="preserve"> </w:t>
      </w:r>
      <w:r w:rsidRPr="00046C16">
        <w:rPr>
          <w:b/>
          <w:bCs/>
          <w:sz w:val="36"/>
          <w:szCs w:val="36"/>
        </w:rPr>
        <w:t>16</w:t>
      </w:r>
      <w:r w:rsidRPr="00701DF2">
        <w:rPr>
          <w:b/>
          <w:bCs/>
          <w:sz w:val="36"/>
          <w:szCs w:val="36"/>
        </w:rPr>
        <w:t xml:space="preserve"> </w:t>
      </w:r>
      <w:r w:rsidRPr="00046C16">
        <w:rPr>
          <w:sz w:val="36"/>
          <w:szCs w:val="36"/>
        </w:rPr>
        <w:t>However, for this reason I obtained mercy, that in me first Jesus Christ might show all longsuffering, as a pattern to those who are going to believe on Him for everlasting life.</w:t>
      </w:r>
      <w:r w:rsidRPr="00701DF2">
        <w:rPr>
          <w:b/>
          <w:bCs/>
          <w:sz w:val="36"/>
          <w:szCs w:val="36"/>
        </w:rPr>
        <w:t xml:space="preserve"> </w:t>
      </w:r>
      <w:r w:rsidRPr="00046C16">
        <w:rPr>
          <w:b/>
          <w:bCs/>
          <w:sz w:val="36"/>
          <w:szCs w:val="36"/>
        </w:rPr>
        <w:t>17</w:t>
      </w:r>
      <w:r w:rsidRPr="00701DF2">
        <w:rPr>
          <w:b/>
          <w:bCs/>
          <w:sz w:val="36"/>
          <w:szCs w:val="36"/>
        </w:rPr>
        <w:t xml:space="preserve"> </w:t>
      </w:r>
      <w:r w:rsidRPr="00046C16">
        <w:rPr>
          <w:sz w:val="36"/>
          <w:szCs w:val="36"/>
        </w:rPr>
        <w:t>Now to the King eternal, immortal, invisible, to God who alone is wise, be honor and glory forever and ever. Amen.</w:t>
      </w:r>
    </w:p>
    <w:p w14:paraId="5E3077FA" w14:textId="77777777" w:rsidR="00701DF2" w:rsidRDefault="00701DF2" w:rsidP="00701DF2">
      <w:pPr>
        <w:pStyle w:val="Heading1"/>
        <w:spacing w:before="0"/>
        <w:rPr>
          <w:rFonts w:ascii="Times New Roman" w:eastAsia="Times New Roman" w:hAnsi="Times New Roman" w:cs="Times New Roman"/>
          <w:b w:val="0"/>
          <w:bCs w:val="0"/>
          <w:color w:val="auto"/>
          <w:sz w:val="36"/>
          <w:szCs w:val="36"/>
        </w:rPr>
      </w:pPr>
    </w:p>
    <w:p w14:paraId="047795EE" w14:textId="77777777" w:rsidR="00046C16" w:rsidRPr="00701DF2" w:rsidRDefault="00046C16" w:rsidP="00701DF2">
      <w:pPr>
        <w:pStyle w:val="Heading1"/>
        <w:spacing w:before="0"/>
        <w:ind w:left="-720"/>
        <w:rPr>
          <w:rFonts w:ascii="Times New Roman" w:eastAsia="Times New Roman" w:hAnsi="Times New Roman" w:cs="Times New Roman"/>
          <w:bCs w:val="0"/>
          <w:color w:val="auto"/>
          <w:sz w:val="36"/>
          <w:szCs w:val="36"/>
        </w:rPr>
      </w:pPr>
      <w:r w:rsidRPr="00701DF2">
        <w:rPr>
          <w:rStyle w:val="passage-display-bcv"/>
          <w:rFonts w:ascii="Times New Roman" w:eastAsia="Times New Roman" w:hAnsi="Times New Roman" w:cs="Times New Roman"/>
          <w:bCs w:val="0"/>
          <w:color w:val="auto"/>
          <w:sz w:val="36"/>
          <w:szCs w:val="36"/>
        </w:rPr>
        <w:t>Hebrews 11:33-12:2</w:t>
      </w:r>
      <w:r w:rsidRPr="00701DF2">
        <w:rPr>
          <w:rStyle w:val="apple-converted-space"/>
          <w:rFonts w:ascii="Times New Roman" w:eastAsia="Times New Roman" w:hAnsi="Times New Roman" w:cs="Times New Roman"/>
          <w:bCs w:val="0"/>
          <w:color w:val="auto"/>
          <w:sz w:val="36"/>
          <w:szCs w:val="36"/>
        </w:rPr>
        <w:t> </w:t>
      </w:r>
      <w:r w:rsidRPr="00701DF2">
        <w:rPr>
          <w:rStyle w:val="passage-display-version"/>
          <w:rFonts w:ascii="Times New Roman" w:eastAsia="Times New Roman" w:hAnsi="Times New Roman" w:cs="Times New Roman"/>
          <w:bCs w:val="0"/>
          <w:color w:val="auto"/>
          <w:sz w:val="36"/>
          <w:szCs w:val="36"/>
        </w:rPr>
        <w:t>(St Maximus):</w:t>
      </w:r>
    </w:p>
    <w:p w14:paraId="7ABF7258" w14:textId="77777777" w:rsidR="00046C16" w:rsidRPr="00701DF2" w:rsidRDefault="00046C16" w:rsidP="00701DF2">
      <w:pPr>
        <w:pStyle w:val="NormalWeb"/>
        <w:spacing w:before="0" w:beforeAutospacing="0" w:after="150" w:afterAutospacing="0" w:line="360" w:lineRule="atLeast"/>
        <w:ind w:left="-720"/>
        <w:rPr>
          <w:rFonts w:ascii="Times New Roman" w:hAnsi="Times New Roman"/>
          <w:sz w:val="36"/>
          <w:szCs w:val="36"/>
        </w:rPr>
      </w:pPr>
      <w:r w:rsidRPr="00701DF2">
        <w:rPr>
          <w:rStyle w:val="text"/>
          <w:rFonts w:ascii="Times New Roman" w:hAnsi="Times New Roman"/>
          <w:b/>
          <w:bCs/>
          <w:sz w:val="36"/>
          <w:szCs w:val="36"/>
          <w:vertAlign w:val="superscript"/>
        </w:rPr>
        <w:t>33 </w:t>
      </w:r>
      <w:r w:rsidRPr="00701DF2">
        <w:rPr>
          <w:rStyle w:val="text"/>
          <w:rFonts w:ascii="Times New Roman" w:hAnsi="Times New Roman"/>
          <w:sz w:val="36"/>
          <w:szCs w:val="36"/>
        </w:rPr>
        <w:t>who through faith subdued kingdoms, worked righteousness, obtained promises,</w:t>
      </w:r>
      <w:r w:rsidRPr="00701DF2">
        <w:rPr>
          <w:rStyle w:val="apple-converted-space"/>
          <w:rFonts w:ascii="Times New Roman" w:hAnsi="Times New Roman"/>
          <w:sz w:val="36"/>
          <w:szCs w:val="36"/>
        </w:rPr>
        <w:t> </w:t>
      </w:r>
      <w:r w:rsidRPr="00701DF2">
        <w:rPr>
          <w:rStyle w:val="text"/>
          <w:rFonts w:ascii="Times New Roman" w:hAnsi="Times New Roman"/>
          <w:sz w:val="36"/>
          <w:szCs w:val="36"/>
        </w:rPr>
        <w:t>stopped the mouths of lions,</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34 </w:t>
      </w:r>
      <w:r w:rsidRPr="00701DF2">
        <w:rPr>
          <w:rStyle w:val="text"/>
          <w:rFonts w:ascii="Times New Roman" w:hAnsi="Times New Roman"/>
          <w:sz w:val="36"/>
          <w:szCs w:val="36"/>
        </w:rPr>
        <w:t>quenched the violence of fire, escaped the edge of the sword, out of weakness were made strong, became valiant in battle, turned to flight the armies of the aliens.</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35 </w:t>
      </w:r>
      <w:r w:rsidRPr="00701DF2">
        <w:rPr>
          <w:rStyle w:val="text"/>
          <w:rFonts w:ascii="Times New Roman" w:hAnsi="Times New Roman"/>
          <w:sz w:val="36"/>
          <w:szCs w:val="36"/>
        </w:rPr>
        <w:t>Women received their dead raised to life again.</w:t>
      </w:r>
      <w:r w:rsidRPr="00701DF2">
        <w:rPr>
          <w:rFonts w:ascii="Times New Roman" w:hAnsi="Times New Roman"/>
          <w:sz w:val="36"/>
          <w:szCs w:val="36"/>
        </w:rPr>
        <w:t xml:space="preserve"> </w:t>
      </w:r>
      <w:r w:rsidRPr="00701DF2">
        <w:rPr>
          <w:rStyle w:val="text"/>
          <w:rFonts w:ascii="Times New Roman" w:hAnsi="Times New Roman"/>
          <w:sz w:val="36"/>
          <w:szCs w:val="36"/>
        </w:rPr>
        <w:t>Others were</w:t>
      </w:r>
      <w:r w:rsidRPr="00701DF2">
        <w:rPr>
          <w:rStyle w:val="apple-converted-space"/>
          <w:rFonts w:ascii="Times New Roman" w:hAnsi="Times New Roman"/>
          <w:sz w:val="36"/>
          <w:szCs w:val="36"/>
        </w:rPr>
        <w:t> </w:t>
      </w:r>
      <w:r w:rsidRPr="00701DF2">
        <w:rPr>
          <w:rStyle w:val="text"/>
          <w:rFonts w:ascii="Times New Roman" w:hAnsi="Times New Roman"/>
          <w:sz w:val="36"/>
          <w:szCs w:val="36"/>
        </w:rPr>
        <w:t>tortured, not accepting deliverance, that they might obtain a better resurrection.</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36 </w:t>
      </w:r>
      <w:r w:rsidRPr="00701DF2">
        <w:rPr>
          <w:rStyle w:val="text"/>
          <w:rFonts w:ascii="Times New Roman" w:hAnsi="Times New Roman"/>
          <w:sz w:val="36"/>
          <w:szCs w:val="36"/>
        </w:rPr>
        <w:t>Still others had trial of mockings and scourgings, yes, and</w:t>
      </w:r>
      <w:r w:rsidRPr="00701DF2">
        <w:rPr>
          <w:rStyle w:val="apple-converted-space"/>
          <w:rFonts w:ascii="Times New Roman" w:hAnsi="Times New Roman"/>
          <w:sz w:val="36"/>
          <w:szCs w:val="36"/>
        </w:rPr>
        <w:t> </w:t>
      </w:r>
      <w:r w:rsidRPr="00701DF2">
        <w:rPr>
          <w:rStyle w:val="text"/>
          <w:rFonts w:ascii="Times New Roman" w:hAnsi="Times New Roman"/>
          <w:sz w:val="36"/>
          <w:szCs w:val="36"/>
        </w:rPr>
        <w:t>of chains and imprisonment.</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37 </w:t>
      </w:r>
      <w:r w:rsidRPr="00701DF2">
        <w:rPr>
          <w:rStyle w:val="text"/>
          <w:rFonts w:ascii="Times New Roman" w:hAnsi="Times New Roman"/>
          <w:sz w:val="36"/>
          <w:szCs w:val="36"/>
        </w:rPr>
        <w:t>They were stoned, they were sawn in two,</w:t>
      </w:r>
      <w:r w:rsidRPr="00701DF2">
        <w:rPr>
          <w:rStyle w:val="apple-converted-space"/>
          <w:rFonts w:ascii="Times New Roman" w:hAnsi="Times New Roman"/>
          <w:sz w:val="36"/>
          <w:szCs w:val="36"/>
        </w:rPr>
        <w:t> </w:t>
      </w:r>
      <w:r w:rsidRPr="00701DF2">
        <w:rPr>
          <w:rStyle w:val="text"/>
          <w:rFonts w:ascii="Times New Roman" w:hAnsi="Times New Roman"/>
          <w:sz w:val="36"/>
          <w:szCs w:val="36"/>
          <w:vertAlign w:val="superscript"/>
        </w:rPr>
        <w:t>[</w:t>
      </w:r>
      <w:hyperlink r:id="rId16" w:anchor="fen-NKJV-30210a" w:tooltip="See footnote a" w:history="1">
        <w:r w:rsidRPr="00701DF2">
          <w:rPr>
            <w:rStyle w:val="Hyperlink"/>
            <w:rFonts w:ascii="Times New Roman" w:hAnsi="Times New Roman"/>
            <w:color w:val="auto"/>
            <w:sz w:val="36"/>
            <w:szCs w:val="36"/>
            <w:vertAlign w:val="superscript"/>
          </w:rPr>
          <w:t>a</w:t>
        </w:r>
      </w:hyperlink>
      <w:r w:rsidRPr="00701DF2">
        <w:rPr>
          <w:rStyle w:val="text"/>
          <w:rFonts w:ascii="Times New Roman" w:hAnsi="Times New Roman"/>
          <w:sz w:val="36"/>
          <w:szCs w:val="36"/>
          <w:vertAlign w:val="superscript"/>
        </w:rPr>
        <w:t>]</w:t>
      </w:r>
      <w:r w:rsidRPr="00701DF2">
        <w:rPr>
          <w:rStyle w:val="text"/>
          <w:rFonts w:ascii="Times New Roman" w:hAnsi="Times New Roman"/>
          <w:sz w:val="36"/>
          <w:szCs w:val="36"/>
        </w:rPr>
        <w:t>were tempted, were slain with the sword.</w:t>
      </w:r>
      <w:r w:rsidRPr="00701DF2">
        <w:rPr>
          <w:rStyle w:val="apple-converted-space"/>
          <w:rFonts w:ascii="Times New Roman" w:hAnsi="Times New Roman"/>
          <w:sz w:val="36"/>
          <w:szCs w:val="36"/>
        </w:rPr>
        <w:t> </w:t>
      </w:r>
      <w:r w:rsidRPr="00701DF2">
        <w:rPr>
          <w:rStyle w:val="text"/>
          <w:rFonts w:ascii="Times New Roman" w:hAnsi="Times New Roman"/>
          <w:sz w:val="36"/>
          <w:szCs w:val="36"/>
        </w:rPr>
        <w:t>They wandered about</w:t>
      </w:r>
      <w:r w:rsidRPr="00701DF2">
        <w:rPr>
          <w:rStyle w:val="apple-converted-space"/>
          <w:rFonts w:ascii="Times New Roman" w:hAnsi="Times New Roman"/>
          <w:sz w:val="36"/>
          <w:szCs w:val="36"/>
        </w:rPr>
        <w:t> </w:t>
      </w:r>
      <w:r w:rsidRPr="00701DF2">
        <w:rPr>
          <w:rStyle w:val="text"/>
          <w:rFonts w:ascii="Times New Roman" w:hAnsi="Times New Roman"/>
          <w:sz w:val="36"/>
          <w:szCs w:val="36"/>
        </w:rPr>
        <w:t>in sheepskins and goatskins, being destitute, afflicted, tormented—</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38 </w:t>
      </w:r>
      <w:r w:rsidRPr="00701DF2">
        <w:rPr>
          <w:rStyle w:val="text"/>
          <w:rFonts w:ascii="Times New Roman" w:hAnsi="Times New Roman"/>
          <w:sz w:val="36"/>
          <w:szCs w:val="36"/>
        </w:rPr>
        <w:t>of whom the world was not worthy. They wandered in deserts and mountains,</w:t>
      </w:r>
      <w:r w:rsidRPr="00701DF2">
        <w:rPr>
          <w:rStyle w:val="apple-converted-space"/>
          <w:rFonts w:ascii="Times New Roman" w:hAnsi="Times New Roman"/>
          <w:sz w:val="36"/>
          <w:szCs w:val="36"/>
        </w:rPr>
        <w:t> </w:t>
      </w:r>
      <w:r w:rsidRPr="00701DF2">
        <w:rPr>
          <w:rStyle w:val="text"/>
          <w:rFonts w:ascii="Times New Roman" w:hAnsi="Times New Roman"/>
          <w:i/>
          <w:iCs/>
          <w:sz w:val="36"/>
          <w:szCs w:val="36"/>
        </w:rPr>
        <w:t>in</w:t>
      </w:r>
      <w:r w:rsidRPr="00701DF2">
        <w:rPr>
          <w:rStyle w:val="apple-converted-space"/>
          <w:rFonts w:ascii="Times New Roman" w:hAnsi="Times New Roman"/>
          <w:sz w:val="36"/>
          <w:szCs w:val="36"/>
        </w:rPr>
        <w:t> </w:t>
      </w:r>
      <w:r w:rsidRPr="00701DF2">
        <w:rPr>
          <w:rStyle w:val="text"/>
          <w:rFonts w:ascii="Times New Roman" w:hAnsi="Times New Roman"/>
          <w:sz w:val="36"/>
          <w:szCs w:val="36"/>
        </w:rPr>
        <w:t>dens and caves of the earth.</w:t>
      </w:r>
      <w:r w:rsidRPr="00701DF2">
        <w:rPr>
          <w:rFonts w:ascii="Times New Roman" w:hAnsi="Times New Roman"/>
          <w:sz w:val="36"/>
          <w:szCs w:val="36"/>
        </w:rPr>
        <w:t xml:space="preserve"> </w:t>
      </w:r>
      <w:r w:rsidRPr="00701DF2">
        <w:rPr>
          <w:rStyle w:val="text"/>
          <w:rFonts w:ascii="Times New Roman" w:hAnsi="Times New Roman"/>
          <w:b/>
          <w:bCs/>
          <w:sz w:val="36"/>
          <w:szCs w:val="36"/>
          <w:vertAlign w:val="superscript"/>
        </w:rPr>
        <w:t>39 </w:t>
      </w:r>
      <w:r w:rsidRPr="00701DF2">
        <w:rPr>
          <w:rStyle w:val="text"/>
          <w:rFonts w:ascii="Times New Roman" w:hAnsi="Times New Roman"/>
          <w:sz w:val="36"/>
          <w:szCs w:val="36"/>
        </w:rPr>
        <w:t>And all these,</w:t>
      </w:r>
      <w:r w:rsidRPr="00701DF2">
        <w:rPr>
          <w:rStyle w:val="apple-converted-space"/>
          <w:rFonts w:ascii="Times New Roman" w:hAnsi="Times New Roman"/>
          <w:sz w:val="36"/>
          <w:szCs w:val="36"/>
        </w:rPr>
        <w:t> </w:t>
      </w:r>
      <w:r w:rsidRPr="00701DF2">
        <w:rPr>
          <w:rStyle w:val="text"/>
          <w:rFonts w:ascii="Times New Roman" w:hAnsi="Times New Roman"/>
          <w:sz w:val="36"/>
          <w:szCs w:val="36"/>
        </w:rPr>
        <w:t>having obtained a good testimony through faith, did not receive the promise,</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40 </w:t>
      </w:r>
      <w:r w:rsidRPr="00701DF2">
        <w:rPr>
          <w:rStyle w:val="text"/>
          <w:rFonts w:ascii="Times New Roman" w:hAnsi="Times New Roman"/>
          <w:sz w:val="36"/>
          <w:szCs w:val="36"/>
        </w:rPr>
        <w:t>God having provided something better for us, that they should not be</w:t>
      </w:r>
      <w:r w:rsidRPr="00701DF2">
        <w:rPr>
          <w:rStyle w:val="apple-converted-space"/>
          <w:rFonts w:ascii="Times New Roman" w:hAnsi="Times New Roman"/>
          <w:sz w:val="36"/>
          <w:szCs w:val="36"/>
        </w:rPr>
        <w:t> </w:t>
      </w:r>
      <w:r w:rsidRPr="00701DF2">
        <w:rPr>
          <w:rStyle w:val="text"/>
          <w:rFonts w:ascii="Times New Roman" w:hAnsi="Times New Roman"/>
          <w:sz w:val="36"/>
          <w:szCs w:val="36"/>
        </w:rPr>
        <w:t>made perfect apart from us.</w:t>
      </w:r>
      <w:r w:rsidRPr="00701DF2">
        <w:rPr>
          <w:rStyle w:val="text"/>
          <w:rFonts w:ascii="Times New Roman" w:hAnsi="Times New Roman"/>
          <w:sz w:val="36"/>
          <w:szCs w:val="36"/>
        </w:rPr>
        <w:t xml:space="preserve"> </w:t>
      </w:r>
      <w:r w:rsidRPr="00701DF2">
        <w:rPr>
          <w:rStyle w:val="text"/>
          <w:rFonts w:ascii="Times New Roman" w:hAnsi="Times New Roman"/>
          <w:b/>
          <w:bCs/>
          <w:sz w:val="36"/>
          <w:szCs w:val="36"/>
          <w:vertAlign w:val="superscript"/>
        </w:rPr>
        <w:t>1</w:t>
      </w:r>
      <w:r w:rsidRPr="00701DF2">
        <w:rPr>
          <w:rStyle w:val="text"/>
          <w:rFonts w:ascii="Times New Roman" w:hAnsi="Times New Roman"/>
          <w:sz w:val="36"/>
          <w:szCs w:val="36"/>
        </w:rPr>
        <w:t>Therefore we also, since we are surrounded by so great a cloud of witnesses,</w:t>
      </w:r>
      <w:r w:rsidRPr="00701DF2">
        <w:rPr>
          <w:rStyle w:val="apple-converted-space"/>
          <w:rFonts w:ascii="Times New Roman" w:hAnsi="Times New Roman"/>
          <w:sz w:val="36"/>
          <w:szCs w:val="36"/>
        </w:rPr>
        <w:t> </w:t>
      </w:r>
      <w:r w:rsidRPr="00701DF2">
        <w:rPr>
          <w:rStyle w:val="text"/>
          <w:rFonts w:ascii="Times New Roman" w:hAnsi="Times New Roman"/>
          <w:sz w:val="36"/>
          <w:szCs w:val="36"/>
        </w:rPr>
        <w:t>let us lay aside every weight, and the sin which so easily ensnares</w:t>
      </w:r>
      <w:r w:rsidRPr="00701DF2">
        <w:rPr>
          <w:rStyle w:val="apple-converted-space"/>
          <w:rFonts w:ascii="Times New Roman" w:hAnsi="Times New Roman"/>
          <w:sz w:val="36"/>
          <w:szCs w:val="36"/>
        </w:rPr>
        <w:t> </w:t>
      </w:r>
      <w:r w:rsidRPr="00701DF2">
        <w:rPr>
          <w:rStyle w:val="text"/>
          <w:rFonts w:ascii="Times New Roman" w:hAnsi="Times New Roman"/>
          <w:i/>
          <w:iCs/>
          <w:sz w:val="36"/>
          <w:szCs w:val="36"/>
        </w:rPr>
        <w:t>us,</w:t>
      </w:r>
      <w:r w:rsidRPr="00701DF2">
        <w:rPr>
          <w:rStyle w:val="apple-converted-space"/>
          <w:rFonts w:ascii="Times New Roman" w:hAnsi="Times New Roman"/>
          <w:sz w:val="36"/>
          <w:szCs w:val="36"/>
        </w:rPr>
        <w:t> </w:t>
      </w:r>
      <w:r w:rsidRPr="00701DF2">
        <w:rPr>
          <w:rStyle w:val="text"/>
          <w:rFonts w:ascii="Times New Roman" w:hAnsi="Times New Roman"/>
          <w:sz w:val="36"/>
          <w:szCs w:val="36"/>
        </w:rPr>
        <w:t>and</w:t>
      </w:r>
      <w:r w:rsidRPr="00701DF2">
        <w:rPr>
          <w:rStyle w:val="apple-converted-space"/>
          <w:rFonts w:ascii="Times New Roman" w:hAnsi="Times New Roman"/>
          <w:sz w:val="36"/>
          <w:szCs w:val="36"/>
        </w:rPr>
        <w:t> </w:t>
      </w:r>
      <w:r w:rsidRPr="00701DF2">
        <w:rPr>
          <w:rStyle w:val="text"/>
          <w:rFonts w:ascii="Times New Roman" w:hAnsi="Times New Roman"/>
          <w:sz w:val="36"/>
          <w:szCs w:val="36"/>
        </w:rPr>
        <w:t>let us run</w:t>
      </w:r>
      <w:r w:rsidRPr="00701DF2">
        <w:rPr>
          <w:rStyle w:val="apple-converted-space"/>
          <w:rFonts w:ascii="Times New Roman" w:hAnsi="Times New Roman"/>
          <w:sz w:val="36"/>
          <w:szCs w:val="36"/>
        </w:rPr>
        <w:t> </w:t>
      </w:r>
      <w:r w:rsidRPr="00701DF2">
        <w:rPr>
          <w:rStyle w:val="text"/>
          <w:rFonts w:ascii="Times New Roman" w:hAnsi="Times New Roman"/>
          <w:sz w:val="36"/>
          <w:szCs w:val="36"/>
        </w:rPr>
        <w:t>with endurance the race that is set before us,</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2 </w:t>
      </w:r>
      <w:r w:rsidRPr="00701DF2">
        <w:rPr>
          <w:rStyle w:val="text"/>
          <w:rFonts w:ascii="Times New Roman" w:hAnsi="Times New Roman"/>
          <w:sz w:val="36"/>
          <w:szCs w:val="36"/>
        </w:rPr>
        <w:t>looking unto Jesus, the</w:t>
      </w:r>
      <w:r w:rsidRPr="00701DF2">
        <w:rPr>
          <w:rStyle w:val="apple-converted-space"/>
          <w:rFonts w:ascii="Times New Roman" w:hAnsi="Times New Roman"/>
          <w:sz w:val="36"/>
          <w:szCs w:val="36"/>
        </w:rPr>
        <w:t> </w:t>
      </w:r>
      <w:r w:rsidRPr="00701DF2">
        <w:rPr>
          <w:rStyle w:val="text"/>
          <w:rFonts w:ascii="Times New Roman" w:hAnsi="Times New Roman"/>
          <w:sz w:val="36"/>
          <w:szCs w:val="36"/>
          <w:vertAlign w:val="superscript"/>
        </w:rPr>
        <w:t>[</w:t>
      </w:r>
      <w:hyperlink r:id="rId17" w:anchor="fen-NKJV-30215b" w:tooltip="See footnote b" w:history="1">
        <w:r w:rsidRPr="00701DF2">
          <w:rPr>
            <w:rStyle w:val="Hyperlink"/>
            <w:rFonts w:ascii="Times New Roman" w:hAnsi="Times New Roman"/>
            <w:color w:val="auto"/>
            <w:sz w:val="36"/>
            <w:szCs w:val="36"/>
            <w:vertAlign w:val="superscript"/>
          </w:rPr>
          <w:t>b</w:t>
        </w:r>
      </w:hyperlink>
      <w:r w:rsidRPr="00701DF2">
        <w:rPr>
          <w:rStyle w:val="text"/>
          <w:rFonts w:ascii="Times New Roman" w:hAnsi="Times New Roman"/>
          <w:sz w:val="36"/>
          <w:szCs w:val="36"/>
          <w:vertAlign w:val="superscript"/>
        </w:rPr>
        <w:t>]</w:t>
      </w:r>
      <w:r w:rsidRPr="00701DF2">
        <w:rPr>
          <w:rStyle w:val="text"/>
          <w:rFonts w:ascii="Times New Roman" w:hAnsi="Times New Roman"/>
          <w:sz w:val="36"/>
          <w:szCs w:val="36"/>
        </w:rPr>
        <w:t>author and</w:t>
      </w:r>
      <w:r w:rsidRPr="00701DF2">
        <w:rPr>
          <w:rStyle w:val="apple-converted-space"/>
          <w:rFonts w:ascii="Times New Roman" w:hAnsi="Times New Roman"/>
          <w:sz w:val="36"/>
          <w:szCs w:val="36"/>
        </w:rPr>
        <w:t> </w:t>
      </w:r>
      <w:r w:rsidRPr="00701DF2">
        <w:rPr>
          <w:rStyle w:val="text"/>
          <w:rFonts w:ascii="Times New Roman" w:hAnsi="Times New Roman"/>
          <w:sz w:val="36"/>
          <w:szCs w:val="36"/>
          <w:vertAlign w:val="superscript"/>
        </w:rPr>
        <w:t>[</w:t>
      </w:r>
      <w:hyperlink r:id="rId18" w:anchor="fen-NKJV-30215c" w:tooltip="See footnote c" w:history="1">
        <w:r w:rsidRPr="00701DF2">
          <w:rPr>
            <w:rStyle w:val="Hyperlink"/>
            <w:rFonts w:ascii="Times New Roman" w:hAnsi="Times New Roman"/>
            <w:color w:val="auto"/>
            <w:sz w:val="36"/>
            <w:szCs w:val="36"/>
            <w:vertAlign w:val="superscript"/>
          </w:rPr>
          <w:t>c</w:t>
        </w:r>
      </w:hyperlink>
      <w:r w:rsidRPr="00701DF2">
        <w:rPr>
          <w:rStyle w:val="text"/>
          <w:rFonts w:ascii="Times New Roman" w:hAnsi="Times New Roman"/>
          <w:sz w:val="36"/>
          <w:szCs w:val="36"/>
          <w:vertAlign w:val="superscript"/>
        </w:rPr>
        <w:t>]</w:t>
      </w:r>
      <w:r w:rsidRPr="00701DF2">
        <w:rPr>
          <w:rStyle w:val="text"/>
          <w:rFonts w:ascii="Times New Roman" w:hAnsi="Times New Roman"/>
          <w:sz w:val="36"/>
          <w:szCs w:val="36"/>
        </w:rPr>
        <w:t>finisher of</w:t>
      </w:r>
      <w:r w:rsidRPr="00701DF2">
        <w:rPr>
          <w:rStyle w:val="apple-converted-space"/>
          <w:rFonts w:ascii="Times New Roman" w:hAnsi="Times New Roman"/>
          <w:sz w:val="36"/>
          <w:szCs w:val="36"/>
        </w:rPr>
        <w:t> </w:t>
      </w:r>
      <w:r w:rsidRPr="00701DF2">
        <w:rPr>
          <w:rStyle w:val="text"/>
          <w:rFonts w:ascii="Times New Roman" w:hAnsi="Times New Roman"/>
          <w:i/>
          <w:iCs/>
          <w:sz w:val="36"/>
          <w:szCs w:val="36"/>
        </w:rPr>
        <w:t>our</w:t>
      </w:r>
      <w:r w:rsidRPr="00701DF2">
        <w:rPr>
          <w:rStyle w:val="apple-converted-space"/>
          <w:rFonts w:ascii="Times New Roman" w:hAnsi="Times New Roman"/>
          <w:sz w:val="36"/>
          <w:szCs w:val="36"/>
        </w:rPr>
        <w:t> </w:t>
      </w:r>
      <w:r w:rsidRPr="00701DF2">
        <w:rPr>
          <w:rStyle w:val="text"/>
          <w:rFonts w:ascii="Times New Roman" w:hAnsi="Times New Roman"/>
          <w:sz w:val="36"/>
          <w:szCs w:val="36"/>
        </w:rPr>
        <w:t>faith,</w:t>
      </w:r>
      <w:r w:rsidRPr="00701DF2">
        <w:rPr>
          <w:rStyle w:val="apple-converted-space"/>
          <w:rFonts w:ascii="Times New Roman" w:hAnsi="Times New Roman"/>
          <w:sz w:val="36"/>
          <w:szCs w:val="36"/>
        </w:rPr>
        <w:t> </w:t>
      </w:r>
      <w:r w:rsidRPr="00701DF2">
        <w:rPr>
          <w:rStyle w:val="text"/>
          <w:rFonts w:ascii="Times New Roman" w:hAnsi="Times New Roman"/>
          <w:sz w:val="36"/>
          <w:szCs w:val="36"/>
        </w:rPr>
        <w:t>who for the joy that was set before Him</w:t>
      </w:r>
      <w:r w:rsidRPr="00701DF2">
        <w:rPr>
          <w:rStyle w:val="apple-converted-space"/>
          <w:rFonts w:ascii="Times New Roman" w:hAnsi="Times New Roman"/>
          <w:sz w:val="36"/>
          <w:szCs w:val="36"/>
        </w:rPr>
        <w:t> </w:t>
      </w:r>
      <w:r w:rsidRPr="00701DF2">
        <w:rPr>
          <w:rStyle w:val="text"/>
          <w:rFonts w:ascii="Times New Roman" w:hAnsi="Times New Roman"/>
          <w:sz w:val="36"/>
          <w:szCs w:val="36"/>
        </w:rPr>
        <w:t>endured the cross, despising the shame, and</w:t>
      </w:r>
      <w:r w:rsidRPr="00701DF2">
        <w:rPr>
          <w:rStyle w:val="apple-converted-space"/>
          <w:rFonts w:ascii="Times New Roman" w:hAnsi="Times New Roman"/>
          <w:sz w:val="36"/>
          <w:szCs w:val="36"/>
        </w:rPr>
        <w:t> </w:t>
      </w:r>
      <w:r w:rsidRPr="00701DF2">
        <w:rPr>
          <w:rStyle w:val="text"/>
          <w:rFonts w:ascii="Times New Roman" w:hAnsi="Times New Roman"/>
          <w:sz w:val="36"/>
          <w:szCs w:val="36"/>
        </w:rPr>
        <w:t>has sat down at the right hand of the throne of God.</w:t>
      </w:r>
    </w:p>
    <w:p w14:paraId="1D92A497" w14:textId="77777777" w:rsidR="00001D51" w:rsidRPr="00701DF2" w:rsidRDefault="00001D51" w:rsidP="00701DF2">
      <w:pPr>
        <w:tabs>
          <w:tab w:val="left" w:pos="9180"/>
          <w:tab w:val="left" w:pos="9270"/>
          <w:tab w:val="left" w:pos="9360"/>
          <w:tab w:val="left" w:pos="9540"/>
          <w:tab w:val="left" w:pos="9630"/>
          <w:tab w:val="left" w:pos="9990"/>
        </w:tabs>
        <w:ind w:left="-720" w:right="-630"/>
        <w:textAlignment w:val="baseline"/>
        <w:rPr>
          <w:bCs/>
          <w:sz w:val="36"/>
          <w:szCs w:val="36"/>
        </w:rPr>
      </w:pPr>
    </w:p>
    <w:p w14:paraId="1DC0E9D5" w14:textId="77777777" w:rsidR="00046C16" w:rsidRPr="00046C16" w:rsidRDefault="00046C16" w:rsidP="00701DF2">
      <w:pPr>
        <w:ind w:left="-720"/>
        <w:textAlignment w:val="baseline"/>
        <w:outlineLvl w:val="1"/>
        <w:rPr>
          <w:b/>
          <w:bCs/>
          <w:sz w:val="36"/>
          <w:szCs w:val="36"/>
        </w:rPr>
      </w:pPr>
      <w:r w:rsidRPr="00046C16">
        <w:rPr>
          <w:b/>
          <w:bCs/>
          <w:sz w:val="36"/>
          <w:szCs w:val="36"/>
        </w:rPr>
        <w:t>Luke 18:35-43</w:t>
      </w:r>
      <w:r w:rsidRPr="00701DF2">
        <w:rPr>
          <w:b/>
          <w:bCs/>
          <w:sz w:val="36"/>
          <w:szCs w:val="36"/>
        </w:rPr>
        <w:t>  </w:t>
      </w:r>
      <w:r w:rsidRPr="00701DF2">
        <w:rPr>
          <w:b/>
          <w:bCs/>
          <w:i/>
          <w:iCs/>
          <w:sz w:val="36"/>
          <w:szCs w:val="36"/>
          <w:bdr w:val="none" w:sz="0" w:space="0" w:color="auto" w:frame="1"/>
        </w:rPr>
        <w:t>(Gospel)</w:t>
      </w:r>
    </w:p>
    <w:p w14:paraId="0CD753F8" w14:textId="77777777" w:rsidR="00046C16" w:rsidRPr="00701DF2" w:rsidRDefault="00046C16" w:rsidP="00701DF2">
      <w:pPr>
        <w:ind w:left="-720"/>
        <w:textAlignment w:val="baseline"/>
        <w:rPr>
          <w:b/>
          <w:bCs/>
          <w:sz w:val="36"/>
          <w:szCs w:val="36"/>
        </w:rPr>
      </w:pPr>
      <w:r w:rsidRPr="00046C16">
        <w:rPr>
          <w:b/>
          <w:bCs/>
          <w:sz w:val="36"/>
          <w:szCs w:val="36"/>
        </w:rPr>
        <w:t>35</w:t>
      </w:r>
      <w:r w:rsidRPr="00701DF2">
        <w:rPr>
          <w:b/>
          <w:bCs/>
          <w:sz w:val="36"/>
          <w:szCs w:val="36"/>
        </w:rPr>
        <w:t xml:space="preserve"> </w:t>
      </w:r>
      <w:r w:rsidRPr="00046C16">
        <w:rPr>
          <w:sz w:val="36"/>
          <w:szCs w:val="36"/>
        </w:rPr>
        <w:t>Then it happened, as He was coming near Jericho, that a certain blind man sat by the road begging.</w:t>
      </w:r>
      <w:r w:rsidRPr="00701DF2">
        <w:rPr>
          <w:b/>
          <w:bCs/>
          <w:sz w:val="36"/>
          <w:szCs w:val="36"/>
        </w:rPr>
        <w:t xml:space="preserve"> </w:t>
      </w:r>
      <w:r w:rsidRPr="00046C16">
        <w:rPr>
          <w:b/>
          <w:bCs/>
          <w:sz w:val="36"/>
          <w:szCs w:val="36"/>
        </w:rPr>
        <w:t>36</w:t>
      </w:r>
      <w:r w:rsidRPr="00701DF2">
        <w:rPr>
          <w:b/>
          <w:bCs/>
          <w:sz w:val="36"/>
          <w:szCs w:val="36"/>
        </w:rPr>
        <w:t xml:space="preserve"> </w:t>
      </w:r>
      <w:r w:rsidRPr="00046C16">
        <w:rPr>
          <w:sz w:val="36"/>
          <w:szCs w:val="36"/>
        </w:rPr>
        <w:t>And hearing a multitude passing by, he asked what it meant.</w:t>
      </w:r>
      <w:r w:rsidRPr="00701DF2">
        <w:rPr>
          <w:b/>
          <w:bCs/>
          <w:sz w:val="36"/>
          <w:szCs w:val="36"/>
        </w:rPr>
        <w:t xml:space="preserve"> </w:t>
      </w:r>
      <w:r w:rsidRPr="00046C16">
        <w:rPr>
          <w:b/>
          <w:bCs/>
          <w:sz w:val="36"/>
          <w:szCs w:val="36"/>
        </w:rPr>
        <w:t>37</w:t>
      </w:r>
      <w:r w:rsidRPr="00701DF2">
        <w:rPr>
          <w:b/>
          <w:bCs/>
          <w:sz w:val="36"/>
          <w:szCs w:val="36"/>
        </w:rPr>
        <w:t xml:space="preserve"> </w:t>
      </w:r>
      <w:r w:rsidRPr="00046C16">
        <w:rPr>
          <w:sz w:val="36"/>
          <w:szCs w:val="36"/>
        </w:rPr>
        <w:t>So they told him that Jesus of Nazareth was passing by.</w:t>
      </w:r>
      <w:r w:rsidRPr="00701DF2">
        <w:rPr>
          <w:b/>
          <w:bCs/>
          <w:sz w:val="36"/>
          <w:szCs w:val="36"/>
        </w:rPr>
        <w:t xml:space="preserve"> </w:t>
      </w:r>
      <w:r w:rsidRPr="00046C16">
        <w:rPr>
          <w:b/>
          <w:bCs/>
          <w:sz w:val="36"/>
          <w:szCs w:val="36"/>
        </w:rPr>
        <w:t>38</w:t>
      </w:r>
      <w:r w:rsidRPr="00701DF2">
        <w:rPr>
          <w:b/>
          <w:bCs/>
          <w:sz w:val="36"/>
          <w:szCs w:val="36"/>
        </w:rPr>
        <w:t xml:space="preserve"> </w:t>
      </w:r>
      <w:r w:rsidRPr="00046C16">
        <w:rPr>
          <w:sz w:val="36"/>
          <w:szCs w:val="36"/>
        </w:rPr>
        <w:t>And he cried out, saying, “Jesus, Son of David, have mercy on me!”</w:t>
      </w:r>
      <w:r w:rsidRPr="00701DF2">
        <w:rPr>
          <w:b/>
          <w:bCs/>
          <w:sz w:val="36"/>
          <w:szCs w:val="36"/>
        </w:rPr>
        <w:t xml:space="preserve"> </w:t>
      </w:r>
      <w:r w:rsidRPr="00046C16">
        <w:rPr>
          <w:b/>
          <w:bCs/>
          <w:sz w:val="36"/>
          <w:szCs w:val="36"/>
        </w:rPr>
        <w:t>39</w:t>
      </w:r>
      <w:r w:rsidRPr="00701DF2">
        <w:rPr>
          <w:b/>
          <w:bCs/>
          <w:sz w:val="36"/>
          <w:szCs w:val="36"/>
        </w:rPr>
        <w:t xml:space="preserve"> </w:t>
      </w:r>
      <w:r w:rsidRPr="00046C16">
        <w:rPr>
          <w:sz w:val="36"/>
          <w:szCs w:val="36"/>
        </w:rPr>
        <w:t>Then those who went before warned him that he should be quiet; but he cried out all the more, “Son of David, have mercy on me!”</w:t>
      </w:r>
      <w:r w:rsidRPr="00701DF2">
        <w:rPr>
          <w:b/>
          <w:bCs/>
          <w:sz w:val="36"/>
          <w:szCs w:val="36"/>
        </w:rPr>
        <w:t xml:space="preserve"> </w:t>
      </w:r>
      <w:r w:rsidRPr="00046C16">
        <w:rPr>
          <w:b/>
          <w:bCs/>
          <w:sz w:val="36"/>
          <w:szCs w:val="36"/>
        </w:rPr>
        <w:t>40</w:t>
      </w:r>
      <w:r w:rsidRPr="00701DF2">
        <w:rPr>
          <w:b/>
          <w:bCs/>
          <w:sz w:val="36"/>
          <w:szCs w:val="36"/>
        </w:rPr>
        <w:t xml:space="preserve"> </w:t>
      </w:r>
      <w:r w:rsidRPr="00046C16">
        <w:rPr>
          <w:sz w:val="36"/>
          <w:szCs w:val="36"/>
        </w:rPr>
        <w:t>So Jesus stood still and commanded him to be brought to Him. And when he had come near, He asked him,</w:t>
      </w:r>
      <w:r w:rsidRPr="00701DF2">
        <w:rPr>
          <w:b/>
          <w:bCs/>
          <w:sz w:val="36"/>
          <w:szCs w:val="36"/>
        </w:rPr>
        <w:t xml:space="preserve"> </w:t>
      </w:r>
      <w:r w:rsidRPr="00046C16">
        <w:rPr>
          <w:b/>
          <w:bCs/>
          <w:sz w:val="36"/>
          <w:szCs w:val="36"/>
        </w:rPr>
        <w:t>41</w:t>
      </w:r>
      <w:r w:rsidRPr="00701DF2">
        <w:rPr>
          <w:b/>
          <w:bCs/>
          <w:sz w:val="36"/>
          <w:szCs w:val="36"/>
        </w:rPr>
        <w:t xml:space="preserve"> </w:t>
      </w:r>
      <w:r w:rsidRPr="00046C16">
        <w:rPr>
          <w:sz w:val="36"/>
          <w:szCs w:val="36"/>
        </w:rPr>
        <w:t>saying, “What do you want Me to do for you?” He said, “Lord, that I may receive my sight.”</w:t>
      </w:r>
      <w:r w:rsidRPr="00701DF2">
        <w:rPr>
          <w:b/>
          <w:bCs/>
          <w:sz w:val="36"/>
          <w:szCs w:val="36"/>
        </w:rPr>
        <w:t xml:space="preserve"> </w:t>
      </w:r>
      <w:r w:rsidRPr="00046C16">
        <w:rPr>
          <w:b/>
          <w:bCs/>
          <w:sz w:val="36"/>
          <w:szCs w:val="36"/>
        </w:rPr>
        <w:t>42</w:t>
      </w:r>
      <w:r w:rsidRPr="00701DF2">
        <w:rPr>
          <w:b/>
          <w:bCs/>
          <w:sz w:val="36"/>
          <w:szCs w:val="36"/>
        </w:rPr>
        <w:t xml:space="preserve"> </w:t>
      </w:r>
      <w:r w:rsidRPr="00046C16">
        <w:rPr>
          <w:sz w:val="36"/>
          <w:szCs w:val="36"/>
        </w:rPr>
        <w:t>Then Jesus said to him, “Receive your sight; your faith has made you well.”</w:t>
      </w:r>
      <w:r w:rsidRPr="00701DF2">
        <w:rPr>
          <w:b/>
          <w:bCs/>
          <w:sz w:val="36"/>
          <w:szCs w:val="36"/>
        </w:rPr>
        <w:t xml:space="preserve"> </w:t>
      </w:r>
      <w:r w:rsidRPr="00046C16">
        <w:rPr>
          <w:b/>
          <w:bCs/>
          <w:sz w:val="36"/>
          <w:szCs w:val="36"/>
        </w:rPr>
        <w:t>43</w:t>
      </w:r>
      <w:r w:rsidRPr="00701DF2">
        <w:rPr>
          <w:b/>
          <w:bCs/>
          <w:sz w:val="36"/>
          <w:szCs w:val="36"/>
        </w:rPr>
        <w:t xml:space="preserve"> </w:t>
      </w:r>
      <w:r w:rsidRPr="00046C16">
        <w:rPr>
          <w:sz w:val="36"/>
          <w:szCs w:val="36"/>
        </w:rPr>
        <w:t>And immediately he received his sight, and followed Him, glorifying God. And all the people, when they saw it, gave praise to God.</w:t>
      </w:r>
    </w:p>
    <w:p w14:paraId="3BBCFE6D" w14:textId="77777777" w:rsidR="00046C16" w:rsidRPr="00701DF2" w:rsidRDefault="00046C16" w:rsidP="00701DF2">
      <w:pPr>
        <w:spacing w:after="120"/>
        <w:ind w:left="-720"/>
        <w:textAlignment w:val="baseline"/>
        <w:rPr>
          <w:sz w:val="36"/>
          <w:szCs w:val="36"/>
        </w:rPr>
      </w:pPr>
    </w:p>
    <w:p w14:paraId="5C797150" w14:textId="77777777" w:rsidR="00046C16" w:rsidRPr="00701DF2" w:rsidRDefault="00046C16" w:rsidP="00701DF2">
      <w:pPr>
        <w:pStyle w:val="Heading1"/>
        <w:spacing w:before="0"/>
        <w:ind w:left="-720"/>
        <w:rPr>
          <w:rFonts w:ascii="Times New Roman" w:eastAsia="Times New Roman" w:hAnsi="Times New Roman" w:cs="Times New Roman"/>
          <w:bCs w:val="0"/>
          <w:color w:val="auto"/>
          <w:sz w:val="36"/>
          <w:szCs w:val="36"/>
        </w:rPr>
      </w:pPr>
      <w:r w:rsidRPr="00701DF2">
        <w:rPr>
          <w:rStyle w:val="passage-display-bcv"/>
          <w:rFonts w:ascii="Times New Roman" w:eastAsia="Times New Roman" w:hAnsi="Times New Roman" w:cs="Times New Roman"/>
          <w:bCs w:val="0"/>
          <w:color w:val="auto"/>
          <w:sz w:val="36"/>
          <w:szCs w:val="36"/>
        </w:rPr>
        <w:t>Luke 12:8-12</w:t>
      </w:r>
      <w:r w:rsidRPr="00701DF2">
        <w:rPr>
          <w:rStyle w:val="apple-converted-space"/>
          <w:rFonts w:ascii="Times New Roman" w:eastAsia="Times New Roman" w:hAnsi="Times New Roman" w:cs="Times New Roman"/>
          <w:bCs w:val="0"/>
          <w:color w:val="auto"/>
          <w:sz w:val="36"/>
          <w:szCs w:val="36"/>
        </w:rPr>
        <w:t> </w:t>
      </w:r>
      <w:r w:rsidRPr="00701DF2">
        <w:rPr>
          <w:rStyle w:val="passage-display-version"/>
          <w:rFonts w:ascii="Times New Roman" w:eastAsia="Times New Roman" w:hAnsi="Times New Roman" w:cs="Times New Roman"/>
          <w:bCs w:val="0"/>
          <w:color w:val="auto"/>
          <w:sz w:val="36"/>
          <w:szCs w:val="36"/>
        </w:rPr>
        <w:t>(Maximus):</w:t>
      </w:r>
    </w:p>
    <w:p w14:paraId="39FD0279" w14:textId="77777777" w:rsidR="00046C16" w:rsidRPr="00046C16" w:rsidRDefault="00046C16" w:rsidP="00701DF2">
      <w:pPr>
        <w:pStyle w:val="NormalWeb"/>
        <w:spacing w:before="0" w:beforeAutospacing="0" w:after="150" w:afterAutospacing="0" w:line="360" w:lineRule="atLeast"/>
        <w:ind w:left="-720"/>
        <w:rPr>
          <w:rFonts w:ascii="Times New Roman" w:hAnsi="Times New Roman"/>
          <w:sz w:val="36"/>
          <w:szCs w:val="36"/>
        </w:rPr>
      </w:pPr>
      <w:r w:rsidRPr="00701DF2">
        <w:rPr>
          <w:rStyle w:val="text"/>
          <w:rFonts w:ascii="Times New Roman" w:hAnsi="Times New Roman"/>
          <w:b/>
          <w:bCs/>
          <w:sz w:val="36"/>
          <w:szCs w:val="36"/>
          <w:vertAlign w:val="superscript"/>
        </w:rPr>
        <w:t>8 </w:t>
      </w:r>
      <w:r w:rsidRPr="00701DF2">
        <w:rPr>
          <w:rStyle w:val="woj"/>
          <w:rFonts w:ascii="Times New Roman" w:hAnsi="Times New Roman"/>
          <w:sz w:val="36"/>
          <w:szCs w:val="36"/>
        </w:rPr>
        <w:t>“Also I say to you, whoever confesses Me</w:t>
      </w:r>
      <w:r w:rsidRPr="00701DF2">
        <w:rPr>
          <w:rStyle w:val="apple-converted-space"/>
          <w:rFonts w:ascii="Times New Roman" w:hAnsi="Times New Roman"/>
          <w:sz w:val="36"/>
          <w:szCs w:val="36"/>
        </w:rPr>
        <w:t> </w:t>
      </w:r>
      <w:r w:rsidRPr="00701DF2">
        <w:rPr>
          <w:rStyle w:val="woj"/>
          <w:rFonts w:ascii="Times New Roman" w:hAnsi="Times New Roman"/>
          <w:sz w:val="36"/>
          <w:szCs w:val="36"/>
        </w:rPr>
        <w:t>before men, him the Son of Man also will confess before the angels of God.</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9 </w:t>
      </w:r>
      <w:r w:rsidRPr="00701DF2">
        <w:rPr>
          <w:rStyle w:val="woj"/>
          <w:rFonts w:ascii="Times New Roman" w:hAnsi="Times New Roman"/>
          <w:sz w:val="36"/>
          <w:szCs w:val="36"/>
        </w:rPr>
        <w:t>But he who</w:t>
      </w:r>
      <w:r w:rsidRPr="00701DF2">
        <w:rPr>
          <w:rStyle w:val="apple-converted-space"/>
          <w:rFonts w:ascii="Times New Roman" w:hAnsi="Times New Roman"/>
          <w:sz w:val="36"/>
          <w:szCs w:val="36"/>
        </w:rPr>
        <w:t> </w:t>
      </w:r>
      <w:r w:rsidRPr="00701DF2">
        <w:rPr>
          <w:rStyle w:val="woj"/>
          <w:rFonts w:ascii="Times New Roman" w:hAnsi="Times New Roman"/>
          <w:sz w:val="36"/>
          <w:szCs w:val="36"/>
        </w:rPr>
        <w:t>denies Me before men will be denied before the angels of God.</w:t>
      </w:r>
      <w:r w:rsidRPr="00701DF2">
        <w:rPr>
          <w:rFonts w:ascii="Times New Roman" w:hAnsi="Times New Roman"/>
          <w:sz w:val="36"/>
          <w:szCs w:val="36"/>
        </w:rPr>
        <w:t xml:space="preserve"> </w:t>
      </w:r>
      <w:r w:rsidRPr="00701DF2">
        <w:rPr>
          <w:rStyle w:val="text"/>
          <w:rFonts w:ascii="Times New Roman" w:hAnsi="Times New Roman"/>
          <w:b/>
          <w:bCs/>
          <w:sz w:val="36"/>
          <w:szCs w:val="36"/>
          <w:vertAlign w:val="superscript"/>
        </w:rPr>
        <w:t>10 </w:t>
      </w:r>
      <w:r w:rsidRPr="00701DF2">
        <w:rPr>
          <w:rStyle w:val="woj"/>
          <w:rFonts w:ascii="Times New Roman" w:hAnsi="Times New Roman"/>
          <w:sz w:val="36"/>
          <w:szCs w:val="36"/>
        </w:rPr>
        <w:t>“And</w:t>
      </w:r>
      <w:r w:rsidRPr="00701DF2">
        <w:rPr>
          <w:rStyle w:val="apple-converted-space"/>
          <w:rFonts w:ascii="Times New Roman" w:hAnsi="Times New Roman"/>
          <w:sz w:val="36"/>
          <w:szCs w:val="36"/>
        </w:rPr>
        <w:t> </w:t>
      </w:r>
      <w:r w:rsidRPr="00701DF2">
        <w:rPr>
          <w:rStyle w:val="woj"/>
          <w:rFonts w:ascii="Times New Roman" w:hAnsi="Times New Roman"/>
          <w:sz w:val="36"/>
          <w:szCs w:val="36"/>
        </w:rPr>
        <w:t>anyone who speaks a word against the Son of Man, it will be forgiven him; but to him who blasphemes against the Holy Spirit, it will not be forgiven.</w:t>
      </w:r>
      <w:r w:rsidRPr="00701DF2">
        <w:rPr>
          <w:rFonts w:ascii="Times New Roman" w:hAnsi="Times New Roman"/>
          <w:sz w:val="36"/>
          <w:szCs w:val="36"/>
        </w:rPr>
        <w:t xml:space="preserve"> </w:t>
      </w:r>
      <w:r w:rsidRPr="00701DF2">
        <w:rPr>
          <w:rStyle w:val="text"/>
          <w:rFonts w:ascii="Times New Roman" w:hAnsi="Times New Roman"/>
          <w:b/>
          <w:bCs/>
          <w:sz w:val="36"/>
          <w:szCs w:val="36"/>
          <w:vertAlign w:val="superscript"/>
        </w:rPr>
        <w:t>11 </w:t>
      </w:r>
      <w:r w:rsidRPr="00701DF2">
        <w:rPr>
          <w:rStyle w:val="woj"/>
          <w:rFonts w:ascii="Times New Roman" w:hAnsi="Times New Roman"/>
          <w:sz w:val="36"/>
          <w:szCs w:val="36"/>
        </w:rPr>
        <w:t>“Now when they bring you to the synagogues and magistrates and authorities, do not worry about how or what you should answer, or what you should say.</w:t>
      </w:r>
      <w:r w:rsidRPr="00701DF2">
        <w:rPr>
          <w:rStyle w:val="apple-converted-space"/>
          <w:rFonts w:ascii="Times New Roman" w:hAnsi="Times New Roman"/>
          <w:sz w:val="36"/>
          <w:szCs w:val="36"/>
        </w:rPr>
        <w:t> </w:t>
      </w:r>
      <w:r w:rsidRPr="00701DF2">
        <w:rPr>
          <w:rStyle w:val="text"/>
          <w:rFonts w:ascii="Times New Roman" w:hAnsi="Times New Roman"/>
          <w:b/>
          <w:bCs/>
          <w:sz w:val="36"/>
          <w:szCs w:val="36"/>
          <w:vertAlign w:val="superscript"/>
        </w:rPr>
        <w:t>12 </w:t>
      </w:r>
      <w:r w:rsidRPr="00701DF2">
        <w:rPr>
          <w:rStyle w:val="woj"/>
          <w:rFonts w:ascii="Times New Roman" w:hAnsi="Times New Roman"/>
          <w:sz w:val="36"/>
          <w:szCs w:val="36"/>
        </w:rPr>
        <w:t>For the Holy Spirit will</w:t>
      </w:r>
      <w:r w:rsidRPr="00701DF2">
        <w:rPr>
          <w:rStyle w:val="apple-converted-space"/>
          <w:rFonts w:ascii="Times New Roman" w:hAnsi="Times New Roman"/>
          <w:sz w:val="36"/>
          <w:szCs w:val="36"/>
        </w:rPr>
        <w:t> </w:t>
      </w:r>
      <w:r w:rsidRPr="00701DF2">
        <w:rPr>
          <w:rStyle w:val="woj"/>
          <w:rFonts w:ascii="Times New Roman" w:hAnsi="Times New Roman"/>
          <w:sz w:val="36"/>
          <w:szCs w:val="36"/>
        </w:rPr>
        <w:t>teach you in that very hour what you ought to say.”</w:t>
      </w:r>
    </w:p>
    <w:p w14:paraId="3A54B1D3" w14:textId="77777777" w:rsidR="00001D51" w:rsidRPr="00701DF2" w:rsidRDefault="00001D51" w:rsidP="00701DF2">
      <w:pPr>
        <w:tabs>
          <w:tab w:val="left" w:pos="9180"/>
          <w:tab w:val="left" w:pos="9270"/>
          <w:tab w:val="left" w:pos="9360"/>
          <w:tab w:val="left" w:pos="9540"/>
          <w:tab w:val="left" w:pos="9630"/>
          <w:tab w:val="left" w:pos="9990"/>
        </w:tabs>
        <w:ind w:left="-720" w:right="-630"/>
        <w:textAlignment w:val="baseline"/>
        <w:rPr>
          <w:b/>
          <w:bCs/>
          <w:sz w:val="36"/>
          <w:szCs w:val="36"/>
        </w:rPr>
      </w:pPr>
      <w:r w:rsidRPr="00701DF2">
        <w:rPr>
          <w:rFonts w:eastAsiaTheme="minorEastAsia"/>
          <w:b/>
          <w:sz w:val="36"/>
          <w:szCs w:val="36"/>
        </w:rPr>
        <w:t xml:space="preserve">On St </w:t>
      </w:r>
      <w:r w:rsidR="00A20D7D" w:rsidRPr="00701DF2">
        <w:rPr>
          <w:rFonts w:eastAsiaTheme="minorEastAsia"/>
          <w:b/>
          <w:sz w:val="36"/>
          <w:szCs w:val="36"/>
        </w:rPr>
        <w:t>Maximus --</w:t>
      </w:r>
      <w:r w:rsidRPr="00701DF2">
        <w:rPr>
          <w:rFonts w:eastAsiaTheme="minorEastAsia"/>
          <w:b/>
          <w:sz w:val="36"/>
          <w:szCs w:val="36"/>
        </w:rPr>
        <w:t xml:space="preserve"> Excerpt from OCA.org:</w:t>
      </w:r>
    </w:p>
    <w:p w14:paraId="5E36CBA2"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Saint Maximus the Confessor was born in Constantinople around 580 and raised in a pious Christian family. He received an excellent education, studying philosophy, grammar, and rhetoric. He was well-read in the authors of antiquity and he also mastered philosophy and theology. When Saint Maximus entered into government service, he became first secretary (asekretis) and chief counselor to the emperor Heraclius (611-641), who was impressed by his knowledge and virtuous life.</w:t>
      </w:r>
    </w:p>
    <w:p w14:paraId="772EF9D6"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Saint Maximus soon realized that the emperor and many others had been corrupted by the Monothelite heresy, which was spreading rapidly through the East. He resigned from his duties at court, and went to the Chrysopolis monastery (at Skutari on the opposite shore of the Bosphorus), where he received monastic tonsure. Because of his humility and wisdom, he soon won the love of the brethren and was chosen igumen of the monastery after a few years. Even in this position, he remained a simple monk….</w:t>
      </w:r>
    </w:p>
    <w:p w14:paraId="60338DD6"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When Saint Maximus saw what turmoil this heresy caused in Constantinople and in the East, he decided to leave his monstery and seek refuge in the West, where Monothelitism had been completely rejected. On the way, he visited the bishops of Africa, strengthening them in Orthodoxy, and encouraging them not to be deceived by the cunning arguments of the heretics….</w:t>
      </w:r>
    </w:p>
    <w:p w14:paraId="34D537C4"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Saint Maximus was accused of treason and locked up in prison. In 656 he was sent to Thrace, and was later brought back to a Constantinople prison. </w:t>
      </w:r>
    </w:p>
    <w:p w14:paraId="72C918B1"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The saint and two of his disciples were subjected to the cruelest torments. Each one’s tongue was cut out, and his right hand was cut off. Then they were exiled to Skemarum in Scythia, enduring many sufferings and difficulties on the journey.</w:t>
      </w:r>
    </w:p>
    <w:p w14:paraId="27C52AE0"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After three years, the Lord revaled to Saint Maximus the time of his death (August 13, 662). Three candles appeared over the grave of Saint Maximus and burned miraculously. This was a sign that Saint Maximus was a beacon of Orthodoxy during his lifetime, and continues to shine forth as an example of virtue for all. Many healings occurred at his tomb….</w:t>
      </w:r>
    </w:p>
    <w:p w14:paraId="520A8E7E"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r w:rsidRPr="00701DF2">
        <w:rPr>
          <w:rFonts w:eastAsiaTheme="minorEastAsia"/>
          <w:iCs/>
          <w:sz w:val="36"/>
          <w:szCs w:val="36"/>
        </w:rPr>
        <w:t>The theology of Saint Maximus the Confessor, based on the spiritual experience of the knowledge of the great Desert Fathers, and utilizing the skilled art of dialectics worked out by pre-Christian philosophy, was continued and developed in the works of Saint Simeon the New Theologian (March 12), and Saint Gregory Palamas (November 14).</w:t>
      </w:r>
    </w:p>
    <w:p w14:paraId="7A095DAC" w14:textId="77777777" w:rsidR="00A20D7D" w:rsidRPr="00701DF2" w:rsidRDefault="00A20D7D" w:rsidP="00701DF2">
      <w:pPr>
        <w:tabs>
          <w:tab w:val="left" w:pos="9180"/>
          <w:tab w:val="left" w:pos="9270"/>
          <w:tab w:val="left" w:pos="9360"/>
          <w:tab w:val="left" w:pos="9540"/>
          <w:tab w:val="left" w:pos="9630"/>
          <w:tab w:val="left" w:pos="9990"/>
        </w:tabs>
        <w:ind w:left="-720" w:right="-630"/>
        <w:rPr>
          <w:rFonts w:eastAsiaTheme="minorEastAsia"/>
          <w:iCs/>
          <w:sz w:val="36"/>
          <w:szCs w:val="36"/>
        </w:rPr>
      </w:pPr>
    </w:p>
    <w:p w14:paraId="545B90E2"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b/>
          <w:sz w:val="36"/>
          <w:szCs w:val="36"/>
        </w:rPr>
      </w:pPr>
      <w:r w:rsidRPr="00701DF2">
        <w:rPr>
          <w:rFonts w:eastAsiaTheme="minorEastAsia"/>
          <w:b/>
          <w:i/>
          <w:iCs/>
          <w:sz w:val="36"/>
          <w:szCs w:val="36"/>
        </w:rPr>
        <w:t>BEFORE RECEIVING HOLY COMMUNION:</w:t>
      </w:r>
    </w:p>
    <w:p w14:paraId="57D2229D"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sz w:val="36"/>
          <w:szCs w:val="36"/>
        </w:rPr>
      </w:pPr>
      <w:r w:rsidRPr="00701DF2">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3386CC2F"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sz w:val="36"/>
          <w:szCs w:val="36"/>
        </w:rPr>
      </w:pPr>
    </w:p>
    <w:p w14:paraId="5553F72C"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sz w:val="36"/>
          <w:szCs w:val="36"/>
        </w:rPr>
      </w:pPr>
      <w:r w:rsidRPr="00701DF2">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113E337F"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sz w:val="36"/>
          <w:szCs w:val="36"/>
        </w:rPr>
      </w:pPr>
    </w:p>
    <w:p w14:paraId="1A4A40D1" w14:textId="77777777" w:rsidR="00001D51" w:rsidRPr="00701DF2" w:rsidRDefault="00001D51" w:rsidP="00701DF2">
      <w:pPr>
        <w:tabs>
          <w:tab w:val="left" w:pos="9180"/>
          <w:tab w:val="left" w:pos="9270"/>
          <w:tab w:val="left" w:pos="9360"/>
          <w:tab w:val="left" w:pos="9540"/>
          <w:tab w:val="left" w:pos="9630"/>
          <w:tab w:val="left" w:pos="9990"/>
        </w:tabs>
        <w:ind w:left="-720" w:right="-630"/>
        <w:rPr>
          <w:rFonts w:eastAsiaTheme="minorEastAsia"/>
          <w:sz w:val="36"/>
          <w:szCs w:val="36"/>
        </w:rPr>
      </w:pPr>
      <w:r w:rsidRPr="00701DF2">
        <w:rPr>
          <w:rFonts w:eastAsiaTheme="minorEastAsia"/>
          <w:sz w:val="36"/>
          <w:szCs w:val="36"/>
        </w:rPr>
        <w:t>May the communion of Thy Holy Mysteries be neither to my judgment, nor to my condemnation, O Lord, but to the healing of soul and body. Amen.</w:t>
      </w:r>
    </w:p>
    <w:p w14:paraId="2DA555D0"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lang w:val="ru-RU"/>
        </w:rPr>
      </w:pPr>
    </w:p>
    <w:p w14:paraId="3AD9D5C5" w14:textId="77777777" w:rsidR="00001D51" w:rsidRPr="00701DF2" w:rsidRDefault="00001D51" w:rsidP="00701DF2">
      <w:pPr>
        <w:tabs>
          <w:tab w:val="left" w:pos="9180"/>
          <w:tab w:val="left" w:pos="9270"/>
          <w:tab w:val="left" w:pos="9360"/>
          <w:tab w:val="left" w:pos="9540"/>
          <w:tab w:val="left" w:pos="9630"/>
          <w:tab w:val="left" w:pos="9990"/>
        </w:tabs>
        <w:ind w:left="-720" w:right="-630"/>
        <w:rPr>
          <w:b/>
          <w:sz w:val="36"/>
          <w:szCs w:val="36"/>
        </w:rPr>
      </w:pPr>
      <w:r w:rsidRPr="00701DF2">
        <w:rPr>
          <w:b/>
          <w:sz w:val="36"/>
          <w:szCs w:val="36"/>
        </w:rPr>
        <w:t>Announcements:</w:t>
      </w:r>
    </w:p>
    <w:p w14:paraId="51EAABCD"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 xml:space="preserve">Thank you to Anisiya Knyazik, Jenny Mishareva, and </w:t>
      </w:r>
      <w:r w:rsidR="00A20D7D" w:rsidRPr="00701DF2">
        <w:rPr>
          <w:sz w:val="36"/>
          <w:szCs w:val="36"/>
        </w:rPr>
        <w:t>Genia Orlova</w:t>
      </w:r>
      <w:r w:rsidRPr="00701DF2">
        <w:rPr>
          <w:sz w:val="36"/>
          <w:szCs w:val="36"/>
        </w:rPr>
        <w:t xml:space="preserve"> for helping in the kitchen last Sunday – if you are able to take a shift in the kitchen and help out Sisterhood, please e-mail </w:t>
      </w:r>
      <w:hyperlink r:id="rId19" w:history="1">
        <w:r w:rsidRPr="00701DF2">
          <w:rPr>
            <w:rStyle w:val="Hyperlink"/>
            <w:color w:val="auto"/>
            <w:sz w:val="36"/>
            <w:szCs w:val="36"/>
          </w:rPr>
          <w:t>orlyata@gmail.com</w:t>
        </w:r>
      </w:hyperlink>
      <w:r w:rsidRPr="00701DF2">
        <w:rPr>
          <w:sz w:val="36"/>
          <w:szCs w:val="36"/>
        </w:rPr>
        <w:t xml:space="preserve"> </w:t>
      </w:r>
    </w:p>
    <w:p w14:paraId="32CDAB05"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p>
    <w:p w14:paraId="1726A69A"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All are invited to lunch in the hall after the service today</w:t>
      </w:r>
    </w:p>
    <w:p w14:paraId="40D215DF"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p>
    <w:p w14:paraId="569DE121"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 xml:space="preserve">There will be a </w:t>
      </w:r>
      <w:r w:rsidR="00A20D7D" w:rsidRPr="00701DF2">
        <w:rPr>
          <w:sz w:val="36"/>
          <w:szCs w:val="36"/>
        </w:rPr>
        <w:t>Questions and Answers session</w:t>
      </w:r>
      <w:r w:rsidRPr="00701DF2">
        <w:rPr>
          <w:sz w:val="36"/>
          <w:szCs w:val="36"/>
        </w:rPr>
        <w:t xml:space="preserve"> after lunch</w:t>
      </w:r>
    </w:p>
    <w:p w14:paraId="01D29605"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p>
    <w:p w14:paraId="06D1E7EE" w14:textId="77777777" w:rsidR="00A20D7D" w:rsidRPr="00701DF2" w:rsidRDefault="00A20D7D"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2019 Church Calendars are still for sale at the candle desk for $5.00</w:t>
      </w:r>
    </w:p>
    <w:p w14:paraId="3DBB4C16" w14:textId="77777777" w:rsidR="00A20D7D" w:rsidRPr="00701DF2" w:rsidRDefault="00A20D7D" w:rsidP="00701DF2">
      <w:pPr>
        <w:tabs>
          <w:tab w:val="left" w:pos="9180"/>
          <w:tab w:val="left" w:pos="9270"/>
          <w:tab w:val="left" w:pos="9360"/>
          <w:tab w:val="left" w:pos="9540"/>
          <w:tab w:val="left" w:pos="9630"/>
          <w:tab w:val="left" w:pos="9990"/>
        </w:tabs>
        <w:ind w:left="-720" w:right="-630"/>
        <w:rPr>
          <w:sz w:val="36"/>
          <w:szCs w:val="36"/>
        </w:rPr>
      </w:pPr>
    </w:p>
    <w:p w14:paraId="5562C26C" w14:textId="77777777" w:rsidR="00001D51" w:rsidRPr="00701DF2" w:rsidRDefault="00A20D7D"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Slavonic class on Tuesday at 7 PM</w:t>
      </w:r>
    </w:p>
    <w:p w14:paraId="48C97D01" w14:textId="77777777" w:rsidR="00A20D7D" w:rsidRPr="00701DF2" w:rsidRDefault="00A20D7D" w:rsidP="00701DF2">
      <w:pPr>
        <w:tabs>
          <w:tab w:val="left" w:pos="9180"/>
          <w:tab w:val="left" w:pos="9270"/>
          <w:tab w:val="left" w:pos="9360"/>
          <w:tab w:val="left" w:pos="9540"/>
          <w:tab w:val="left" w:pos="9630"/>
          <w:tab w:val="left" w:pos="9990"/>
        </w:tabs>
        <w:ind w:left="-720" w:right="-630"/>
        <w:rPr>
          <w:sz w:val="36"/>
          <w:szCs w:val="36"/>
        </w:rPr>
      </w:pPr>
    </w:p>
    <w:p w14:paraId="74CD6C0C" w14:textId="77777777" w:rsidR="00A20D7D" w:rsidRPr="00701DF2" w:rsidRDefault="00A20D7D"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Molieben to St Xenia of Petersburg at 6 PM on Wednesday</w:t>
      </w:r>
    </w:p>
    <w:p w14:paraId="07B6FCA7"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p>
    <w:p w14:paraId="1207428D"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 xml:space="preserve">Usual Weekend Schedule (with </w:t>
      </w:r>
      <w:r w:rsidR="00A20D7D" w:rsidRPr="00701DF2">
        <w:rPr>
          <w:sz w:val="36"/>
          <w:szCs w:val="36"/>
        </w:rPr>
        <w:t>Parish Council meeting</w:t>
      </w:r>
      <w:r w:rsidRPr="00701DF2">
        <w:rPr>
          <w:sz w:val="36"/>
          <w:szCs w:val="36"/>
        </w:rPr>
        <w:t xml:space="preserve"> on Sunday)</w:t>
      </w:r>
    </w:p>
    <w:p w14:paraId="3B90D152"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p>
    <w:p w14:paraId="3DBB162C" w14:textId="77777777" w:rsidR="00001D51" w:rsidRPr="00701DF2" w:rsidRDefault="00001D51" w:rsidP="00701DF2">
      <w:pPr>
        <w:tabs>
          <w:tab w:val="left" w:pos="9180"/>
          <w:tab w:val="left" w:pos="9270"/>
          <w:tab w:val="left" w:pos="9360"/>
          <w:tab w:val="left" w:pos="9540"/>
          <w:tab w:val="left" w:pos="9630"/>
          <w:tab w:val="left" w:pos="9990"/>
        </w:tabs>
        <w:ind w:left="-720" w:right="-630"/>
        <w:rPr>
          <w:sz w:val="36"/>
          <w:szCs w:val="36"/>
        </w:rPr>
      </w:pPr>
      <w:r w:rsidRPr="00701DF2">
        <w:rPr>
          <w:sz w:val="36"/>
          <w:szCs w:val="36"/>
        </w:rPr>
        <w:t>Please remember to sign up for houseblessings – there is a sign-up sheet in the narthex (or call Fr Andrew to schedule)</w:t>
      </w:r>
    </w:p>
    <w:p w14:paraId="4D4E7897" w14:textId="77777777" w:rsidR="00001D51" w:rsidRPr="00701DF2" w:rsidRDefault="00001D51" w:rsidP="00701DF2">
      <w:pPr>
        <w:tabs>
          <w:tab w:val="left" w:pos="9180"/>
          <w:tab w:val="left" w:pos="9270"/>
          <w:tab w:val="left" w:pos="9360"/>
          <w:tab w:val="left" w:pos="9540"/>
          <w:tab w:val="left" w:pos="9630"/>
          <w:tab w:val="left" w:pos="9990"/>
        </w:tabs>
        <w:ind w:left="-720" w:right="-630"/>
        <w:rPr>
          <w:b/>
          <w:sz w:val="36"/>
          <w:szCs w:val="36"/>
        </w:rPr>
      </w:pPr>
      <w:r w:rsidRPr="00701DF2">
        <w:rPr>
          <w:b/>
          <w:sz w:val="36"/>
          <w:szCs w:val="36"/>
        </w:rPr>
        <w:t>Please pray for the servants of God:</w:t>
      </w:r>
    </w:p>
    <w:p w14:paraId="56751431" w14:textId="77777777" w:rsidR="009F5957" w:rsidRPr="00701DF2" w:rsidRDefault="00001D51" w:rsidP="00701DF2">
      <w:pPr>
        <w:tabs>
          <w:tab w:val="left" w:pos="9180"/>
          <w:tab w:val="left" w:pos="9270"/>
          <w:tab w:val="left" w:pos="9360"/>
          <w:tab w:val="left" w:pos="9540"/>
          <w:tab w:val="left" w:pos="9630"/>
          <w:tab w:val="left" w:pos="9990"/>
        </w:tabs>
        <w:ind w:left="-720" w:right="-630"/>
        <w:rPr>
          <w:sz w:val="36"/>
          <w:szCs w:val="36"/>
          <w:lang w:val="ru-RU"/>
        </w:rPr>
      </w:pPr>
      <w:r w:rsidRPr="00701DF2">
        <w:rPr>
          <w:sz w:val="36"/>
          <w:szCs w:val="36"/>
        </w:rPr>
        <w:t>Archpriest Paul, Archpriest Steven, Archpriest Matfey and his community, Archpriest Michael, Zoya (Bryner), Elizaveta Matfeevna, Anna (Prokushkina), Nina, and the traveling Vladimir and Natalie (Ermakoff). The newly-departed Lydia</w:t>
      </w:r>
      <w:bookmarkStart w:id="23" w:name="_GoBack"/>
      <w:bookmarkEnd w:id="23"/>
    </w:p>
    <w:sectPr w:rsidR="009F5957" w:rsidRPr="00701DF2" w:rsidSect="00001D51">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51"/>
    <w:rsid w:val="00001D51"/>
    <w:rsid w:val="00046C16"/>
    <w:rsid w:val="00542B78"/>
    <w:rsid w:val="00701DF2"/>
    <w:rsid w:val="009F5957"/>
    <w:rsid w:val="00A2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BE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51"/>
    <w:rPr>
      <w:rFonts w:eastAsia="Times New Roman"/>
    </w:rPr>
  </w:style>
  <w:style w:type="paragraph" w:styleId="Heading1">
    <w:name w:val="heading 1"/>
    <w:basedOn w:val="Normal"/>
    <w:next w:val="Normal"/>
    <w:link w:val="Heading1Char"/>
    <w:uiPriority w:val="9"/>
    <w:qFormat/>
    <w:rsid w:val="00001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01D51"/>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001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1D51"/>
    <w:rPr>
      <w:rFonts w:ascii="Times" w:hAnsi="Times"/>
      <w:b/>
      <w:bCs/>
      <w:sz w:val="36"/>
      <w:szCs w:val="36"/>
    </w:rPr>
  </w:style>
  <w:style w:type="character" w:customStyle="1" w:styleId="apple-converted-space">
    <w:name w:val="apple-converted-space"/>
    <w:basedOn w:val="DefaultParagraphFont"/>
    <w:rsid w:val="00001D51"/>
  </w:style>
  <w:style w:type="paragraph" w:customStyle="1" w:styleId="bquote">
    <w:name w:val="bquote"/>
    <w:basedOn w:val="Normal"/>
    <w:rsid w:val="00001D5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01D51"/>
    <w:rPr>
      <w:color w:val="0000FF" w:themeColor="hyperlink"/>
      <w:u w:val="single"/>
    </w:rPr>
  </w:style>
  <w:style w:type="paragraph" w:styleId="NormalWeb">
    <w:name w:val="Normal (Web)"/>
    <w:basedOn w:val="Normal"/>
    <w:uiPriority w:val="99"/>
    <w:unhideWhenUsed/>
    <w:rsid w:val="00001D51"/>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001D51"/>
  </w:style>
  <w:style w:type="character" w:customStyle="1" w:styleId="passage-display-version">
    <w:name w:val="passage-display-version"/>
    <w:basedOn w:val="DefaultParagraphFont"/>
    <w:rsid w:val="00001D51"/>
  </w:style>
  <w:style w:type="character" w:customStyle="1" w:styleId="text">
    <w:name w:val="text"/>
    <w:basedOn w:val="DefaultParagraphFont"/>
    <w:rsid w:val="00001D51"/>
  </w:style>
  <w:style w:type="character" w:customStyle="1" w:styleId="woj">
    <w:name w:val="woj"/>
    <w:basedOn w:val="DefaultParagraphFont"/>
    <w:rsid w:val="00001D51"/>
  </w:style>
  <w:style w:type="character" w:customStyle="1" w:styleId="Heading3Char">
    <w:name w:val="Heading 3 Char"/>
    <w:basedOn w:val="DefaultParagraphFont"/>
    <w:link w:val="Heading3"/>
    <w:uiPriority w:val="9"/>
    <w:semiHidden/>
    <w:rsid w:val="00001D5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6C16"/>
    <w:rPr>
      <w:i/>
      <w:iCs/>
    </w:rPr>
  </w:style>
  <w:style w:type="paragraph" w:customStyle="1" w:styleId="chapter-2">
    <w:name w:val="chapter-2"/>
    <w:basedOn w:val="Normal"/>
    <w:rsid w:val="00046C16"/>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046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51"/>
    <w:rPr>
      <w:rFonts w:eastAsia="Times New Roman"/>
    </w:rPr>
  </w:style>
  <w:style w:type="paragraph" w:styleId="Heading1">
    <w:name w:val="heading 1"/>
    <w:basedOn w:val="Normal"/>
    <w:next w:val="Normal"/>
    <w:link w:val="Heading1Char"/>
    <w:uiPriority w:val="9"/>
    <w:qFormat/>
    <w:rsid w:val="00001D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01D51"/>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001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1D51"/>
    <w:rPr>
      <w:rFonts w:ascii="Times" w:hAnsi="Times"/>
      <w:b/>
      <w:bCs/>
      <w:sz w:val="36"/>
      <w:szCs w:val="36"/>
    </w:rPr>
  </w:style>
  <w:style w:type="character" w:customStyle="1" w:styleId="apple-converted-space">
    <w:name w:val="apple-converted-space"/>
    <w:basedOn w:val="DefaultParagraphFont"/>
    <w:rsid w:val="00001D51"/>
  </w:style>
  <w:style w:type="paragraph" w:customStyle="1" w:styleId="bquote">
    <w:name w:val="bquote"/>
    <w:basedOn w:val="Normal"/>
    <w:rsid w:val="00001D5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01D51"/>
    <w:rPr>
      <w:color w:val="0000FF" w:themeColor="hyperlink"/>
      <w:u w:val="single"/>
    </w:rPr>
  </w:style>
  <w:style w:type="paragraph" w:styleId="NormalWeb">
    <w:name w:val="Normal (Web)"/>
    <w:basedOn w:val="Normal"/>
    <w:uiPriority w:val="99"/>
    <w:unhideWhenUsed/>
    <w:rsid w:val="00001D51"/>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001D51"/>
  </w:style>
  <w:style w:type="character" w:customStyle="1" w:styleId="passage-display-version">
    <w:name w:val="passage-display-version"/>
    <w:basedOn w:val="DefaultParagraphFont"/>
    <w:rsid w:val="00001D51"/>
  </w:style>
  <w:style w:type="character" w:customStyle="1" w:styleId="text">
    <w:name w:val="text"/>
    <w:basedOn w:val="DefaultParagraphFont"/>
    <w:rsid w:val="00001D51"/>
  </w:style>
  <w:style w:type="character" w:customStyle="1" w:styleId="woj">
    <w:name w:val="woj"/>
    <w:basedOn w:val="DefaultParagraphFont"/>
    <w:rsid w:val="00001D51"/>
  </w:style>
  <w:style w:type="character" w:customStyle="1" w:styleId="Heading3Char">
    <w:name w:val="Heading 3 Char"/>
    <w:basedOn w:val="DefaultParagraphFont"/>
    <w:link w:val="Heading3"/>
    <w:uiPriority w:val="9"/>
    <w:semiHidden/>
    <w:rsid w:val="00001D5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6C16"/>
    <w:rPr>
      <w:i/>
      <w:iCs/>
    </w:rPr>
  </w:style>
  <w:style w:type="paragraph" w:customStyle="1" w:styleId="chapter-2">
    <w:name w:val="chapter-2"/>
    <w:basedOn w:val="Normal"/>
    <w:rsid w:val="00046C16"/>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04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8">
      <w:bodyDiv w:val="1"/>
      <w:marLeft w:val="0"/>
      <w:marRight w:val="0"/>
      <w:marTop w:val="0"/>
      <w:marBottom w:val="0"/>
      <w:divBdr>
        <w:top w:val="none" w:sz="0" w:space="0" w:color="auto"/>
        <w:left w:val="none" w:sz="0" w:space="0" w:color="auto"/>
        <w:bottom w:val="none" w:sz="0" w:space="0" w:color="auto"/>
        <w:right w:val="none" w:sz="0" w:space="0" w:color="auto"/>
      </w:divBdr>
    </w:div>
    <w:div w:id="172648876">
      <w:bodyDiv w:val="1"/>
      <w:marLeft w:val="0"/>
      <w:marRight w:val="0"/>
      <w:marTop w:val="0"/>
      <w:marBottom w:val="0"/>
      <w:divBdr>
        <w:top w:val="none" w:sz="0" w:space="0" w:color="auto"/>
        <w:left w:val="none" w:sz="0" w:space="0" w:color="auto"/>
        <w:bottom w:val="none" w:sz="0" w:space="0" w:color="auto"/>
        <w:right w:val="none" w:sz="0" w:space="0" w:color="auto"/>
      </w:divBdr>
    </w:div>
    <w:div w:id="182982781">
      <w:bodyDiv w:val="1"/>
      <w:marLeft w:val="0"/>
      <w:marRight w:val="0"/>
      <w:marTop w:val="0"/>
      <w:marBottom w:val="0"/>
      <w:divBdr>
        <w:top w:val="none" w:sz="0" w:space="0" w:color="auto"/>
        <w:left w:val="none" w:sz="0" w:space="0" w:color="auto"/>
        <w:bottom w:val="none" w:sz="0" w:space="0" w:color="auto"/>
        <w:right w:val="none" w:sz="0" w:space="0" w:color="auto"/>
      </w:divBdr>
    </w:div>
    <w:div w:id="223763491">
      <w:bodyDiv w:val="1"/>
      <w:marLeft w:val="0"/>
      <w:marRight w:val="0"/>
      <w:marTop w:val="0"/>
      <w:marBottom w:val="0"/>
      <w:divBdr>
        <w:top w:val="none" w:sz="0" w:space="0" w:color="auto"/>
        <w:left w:val="none" w:sz="0" w:space="0" w:color="auto"/>
        <w:bottom w:val="none" w:sz="0" w:space="0" w:color="auto"/>
        <w:right w:val="none" w:sz="0" w:space="0" w:color="auto"/>
      </w:divBdr>
    </w:div>
    <w:div w:id="353115704">
      <w:bodyDiv w:val="1"/>
      <w:marLeft w:val="0"/>
      <w:marRight w:val="0"/>
      <w:marTop w:val="0"/>
      <w:marBottom w:val="0"/>
      <w:divBdr>
        <w:top w:val="none" w:sz="0" w:space="0" w:color="auto"/>
        <w:left w:val="none" w:sz="0" w:space="0" w:color="auto"/>
        <w:bottom w:val="none" w:sz="0" w:space="0" w:color="auto"/>
        <w:right w:val="none" w:sz="0" w:space="0" w:color="auto"/>
      </w:divBdr>
    </w:div>
    <w:div w:id="520239313">
      <w:bodyDiv w:val="1"/>
      <w:marLeft w:val="0"/>
      <w:marRight w:val="0"/>
      <w:marTop w:val="0"/>
      <w:marBottom w:val="0"/>
      <w:divBdr>
        <w:top w:val="none" w:sz="0" w:space="0" w:color="auto"/>
        <w:left w:val="none" w:sz="0" w:space="0" w:color="auto"/>
        <w:bottom w:val="none" w:sz="0" w:space="0" w:color="auto"/>
        <w:right w:val="none" w:sz="0" w:space="0" w:color="auto"/>
      </w:divBdr>
    </w:div>
    <w:div w:id="600989125">
      <w:bodyDiv w:val="1"/>
      <w:marLeft w:val="0"/>
      <w:marRight w:val="0"/>
      <w:marTop w:val="0"/>
      <w:marBottom w:val="0"/>
      <w:divBdr>
        <w:top w:val="none" w:sz="0" w:space="0" w:color="auto"/>
        <w:left w:val="none" w:sz="0" w:space="0" w:color="auto"/>
        <w:bottom w:val="none" w:sz="0" w:space="0" w:color="auto"/>
        <w:right w:val="none" w:sz="0" w:space="0" w:color="auto"/>
      </w:divBdr>
    </w:div>
    <w:div w:id="646055768">
      <w:bodyDiv w:val="1"/>
      <w:marLeft w:val="0"/>
      <w:marRight w:val="0"/>
      <w:marTop w:val="0"/>
      <w:marBottom w:val="0"/>
      <w:divBdr>
        <w:top w:val="none" w:sz="0" w:space="0" w:color="auto"/>
        <w:left w:val="none" w:sz="0" w:space="0" w:color="auto"/>
        <w:bottom w:val="none" w:sz="0" w:space="0" w:color="auto"/>
        <w:right w:val="none" w:sz="0" w:space="0" w:color="auto"/>
      </w:divBdr>
    </w:div>
    <w:div w:id="671109541">
      <w:bodyDiv w:val="1"/>
      <w:marLeft w:val="0"/>
      <w:marRight w:val="0"/>
      <w:marTop w:val="0"/>
      <w:marBottom w:val="0"/>
      <w:divBdr>
        <w:top w:val="none" w:sz="0" w:space="0" w:color="auto"/>
        <w:left w:val="none" w:sz="0" w:space="0" w:color="auto"/>
        <w:bottom w:val="none" w:sz="0" w:space="0" w:color="auto"/>
        <w:right w:val="none" w:sz="0" w:space="0" w:color="auto"/>
      </w:divBdr>
    </w:div>
    <w:div w:id="899831579">
      <w:bodyDiv w:val="1"/>
      <w:marLeft w:val="0"/>
      <w:marRight w:val="0"/>
      <w:marTop w:val="0"/>
      <w:marBottom w:val="0"/>
      <w:divBdr>
        <w:top w:val="none" w:sz="0" w:space="0" w:color="auto"/>
        <w:left w:val="none" w:sz="0" w:space="0" w:color="auto"/>
        <w:bottom w:val="none" w:sz="0" w:space="0" w:color="auto"/>
        <w:right w:val="none" w:sz="0" w:space="0" w:color="auto"/>
      </w:divBdr>
    </w:div>
    <w:div w:id="1022129500">
      <w:bodyDiv w:val="1"/>
      <w:marLeft w:val="0"/>
      <w:marRight w:val="0"/>
      <w:marTop w:val="0"/>
      <w:marBottom w:val="0"/>
      <w:divBdr>
        <w:top w:val="none" w:sz="0" w:space="0" w:color="auto"/>
        <w:left w:val="none" w:sz="0" w:space="0" w:color="auto"/>
        <w:bottom w:val="none" w:sz="0" w:space="0" w:color="auto"/>
        <w:right w:val="none" w:sz="0" w:space="0" w:color="auto"/>
      </w:divBdr>
    </w:div>
    <w:div w:id="1196582960">
      <w:bodyDiv w:val="1"/>
      <w:marLeft w:val="0"/>
      <w:marRight w:val="0"/>
      <w:marTop w:val="0"/>
      <w:marBottom w:val="0"/>
      <w:divBdr>
        <w:top w:val="none" w:sz="0" w:space="0" w:color="auto"/>
        <w:left w:val="none" w:sz="0" w:space="0" w:color="auto"/>
        <w:bottom w:val="none" w:sz="0" w:space="0" w:color="auto"/>
        <w:right w:val="none" w:sz="0" w:space="0" w:color="auto"/>
      </w:divBdr>
    </w:div>
    <w:div w:id="1317565868">
      <w:bodyDiv w:val="1"/>
      <w:marLeft w:val="0"/>
      <w:marRight w:val="0"/>
      <w:marTop w:val="0"/>
      <w:marBottom w:val="0"/>
      <w:divBdr>
        <w:top w:val="none" w:sz="0" w:space="0" w:color="auto"/>
        <w:left w:val="none" w:sz="0" w:space="0" w:color="auto"/>
        <w:bottom w:val="none" w:sz="0" w:space="0" w:color="auto"/>
        <w:right w:val="none" w:sz="0" w:space="0" w:color="auto"/>
      </w:divBdr>
    </w:div>
    <w:div w:id="1507554473">
      <w:bodyDiv w:val="1"/>
      <w:marLeft w:val="0"/>
      <w:marRight w:val="0"/>
      <w:marTop w:val="0"/>
      <w:marBottom w:val="0"/>
      <w:divBdr>
        <w:top w:val="none" w:sz="0" w:space="0" w:color="auto"/>
        <w:left w:val="none" w:sz="0" w:space="0" w:color="auto"/>
        <w:bottom w:val="none" w:sz="0" w:space="0" w:color="auto"/>
        <w:right w:val="none" w:sz="0" w:space="0" w:color="auto"/>
      </w:divBdr>
    </w:div>
    <w:div w:id="1693802742">
      <w:bodyDiv w:val="1"/>
      <w:marLeft w:val="0"/>
      <w:marRight w:val="0"/>
      <w:marTop w:val="0"/>
      <w:marBottom w:val="0"/>
      <w:divBdr>
        <w:top w:val="none" w:sz="0" w:space="0" w:color="auto"/>
        <w:left w:val="none" w:sz="0" w:space="0" w:color="auto"/>
        <w:bottom w:val="none" w:sz="0" w:space="0" w:color="auto"/>
        <w:right w:val="none" w:sz="0" w:space="0" w:color="auto"/>
      </w:divBdr>
    </w:div>
    <w:div w:id="1724982561">
      <w:bodyDiv w:val="1"/>
      <w:marLeft w:val="0"/>
      <w:marRight w:val="0"/>
      <w:marTop w:val="0"/>
      <w:marBottom w:val="0"/>
      <w:divBdr>
        <w:top w:val="none" w:sz="0" w:space="0" w:color="auto"/>
        <w:left w:val="none" w:sz="0" w:space="0" w:color="auto"/>
        <w:bottom w:val="none" w:sz="0" w:space="0" w:color="auto"/>
        <w:right w:val="none" w:sz="0" w:space="0" w:color="auto"/>
      </w:divBdr>
    </w:div>
    <w:div w:id="1753696269">
      <w:bodyDiv w:val="1"/>
      <w:marLeft w:val="0"/>
      <w:marRight w:val="0"/>
      <w:marTop w:val="0"/>
      <w:marBottom w:val="0"/>
      <w:divBdr>
        <w:top w:val="none" w:sz="0" w:space="0" w:color="auto"/>
        <w:left w:val="none" w:sz="0" w:space="0" w:color="auto"/>
        <w:bottom w:val="none" w:sz="0" w:space="0" w:color="auto"/>
        <w:right w:val="none" w:sz="0" w:space="0" w:color="auto"/>
      </w:divBdr>
    </w:div>
    <w:div w:id="1793671805">
      <w:bodyDiv w:val="1"/>
      <w:marLeft w:val="0"/>
      <w:marRight w:val="0"/>
      <w:marTop w:val="0"/>
      <w:marBottom w:val="0"/>
      <w:divBdr>
        <w:top w:val="none" w:sz="0" w:space="0" w:color="auto"/>
        <w:left w:val="none" w:sz="0" w:space="0" w:color="auto"/>
        <w:bottom w:val="none" w:sz="0" w:space="0" w:color="auto"/>
        <w:right w:val="none" w:sz="0" w:space="0" w:color="auto"/>
      </w:divBdr>
    </w:div>
    <w:div w:id="1853639316">
      <w:bodyDiv w:val="1"/>
      <w:marLeft w:val="0"/>
      <w:marRight w:val="0"/>
      <w:marTop w:val="0"/>
      <w:marBottom w:val="0"/>
      <w:divBdr>
        <w:top w:val="none" w:sz="0" w:space="0" w:color="auto"/>
        <w:left w:val="none" w:sz="0" w:space="0" w:color="auto"/>
        <w:bottom w:val="none" w:sz="0" w:space="0" w:color="auto"/>
        <w:right w:val="none" w:sz="0" w:space="0" w:color="auto"/>
      </w:divBdr>
    </w:div>
    <w:div w:id="1975284741">
      <w:bodyDiv w:val="1"/>
      <w:marLeft w:val="0"/>
      <w:marRight w:val="0"/>
      <w:marTop w:val="0"/>
      <w:marBottom w:val="0"/>
      <w:divBdr>
        <w:top w:val="none" w:sz="0" w:space="0" w:color="auto"/>
        <w:left w:val="none" w:sz="0" w:space="0" w:color="auto"/>
        <w:bottom w:val="none" w:sz="0" w:space="0" w:color="auto"/>
        <w:right w:val="none" w:sz="0" w:space="0" w:color="auto"/>
      </w:divBdr>
    </w:div>
    <w:div w:id="212626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u.wikipedia.org/wiki/%D0%9C%D0%B0%D1%80%D0%BA_%D0%90%D0%B2%D1%80%D0%B5%D0%BB%D0%B8%D0%B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ru.wikipedia.org/wiki/%D0%94%D0%B5%D0%BA%D0%B8%D0%B9" TargetMode="External"/><Relationship Id="rId11" Type="http://schemas.openxmlformats.org/officeDocument/2006/relationships/hyperlink" Target="https://ru.wikipedia.org/wiki/%D0%A2%D1%80%D0%B5%D0%B1%D0%BE%D0%BD%D0%B8%D0%B0%D0%BD_%D0%93%D0%B0%D0%BB%D0%BB" TargetMode="External"/><Relationship Id="rId12" Type="http://schemas.openxmlformats.org/officeDocument/2006/relationships/hyperlink" Target="https://ru.wikipedia.org/wiki/%D0%9F%D1%80%D0%B5%D0%B4%D1%81%D1%82%D0%BE%D1%8F%D1%82%D0%B5%D0%BB%D1%8C" TargetMode="External"/><Relationship Id="rId13" Type="http://schemas.openxmlformats.org/officeDocument/2006/relationships/hyperlink" Target="https://ru.wikipedia.org/wiki/IV_%D0%B2%D0%B5%D0%BA" TargetMode="External"/><Relationship Id="rId14" Type="http://schemas.openxmlformats.org/officeDocument/2006/relationships/hyperlink" Target="https://ru.wikipedia.org/wiki/%D0%9B%D0%B0%D1%82%D0%B8%D0%BD%D1%81%D0%BA%D0%B8%D0%B9_%D1%8F%D0%B7%D1%8B%D0%BA" TargetMode="External"/><Relationship Id="rId15" Type="http://schemas.openxmlformats.org/officeDocument/2006/relationships/hyperlink" Target="mailto:orlyata@gmail.com" TargetMode="External"/><Relationship Id="rId16" Type="http://schemas.openxmlformats.org/officeDocument/2006/relationships/hyperlink" Target="https://www.biblegateway.com/passage/?search=Hebrews+11%3A33-12%3A2&amp;version=NKJV" TargetMode="External"/><Relationship Id="rId17" Type="http://schemas.openxmlformats.org/officeDocument/2006/relationships/hyperlink" Target="https://www.biblegateway.com/passage/?search=Hebrews+11%3A33-12%3A2&amp;version=NKJV" TargetMode="External"/><Relationship Id="rId18" Type="http://schemas.openxmlformats.org/officeDocument/2006/relationships/hyperlink" Target="https://www.biblegateway.com/passage/?search=Hebrews+11%3A33-12%3A2&amp;version=NKJV" TargetMode="External"/><Relationship Id="rId19" Type="http://schemas.openxmlformats.org/officeDocument/2006/relationships/hyperlink" Target="mailto:orlyata@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u.wikipedia.org/wiki/%D0%9C%D1%83%D1%87%D0%B5%D0%BD%D0%B8%D0%BA" TargetMode="External"/><Relationship Id="rId6" Type="http://schemas.openxmlformats.org/officeDocument/2006/relationships/hyperlink" Target="https://ru.wikipedia.org/wiki/%D0%98%D0%B8%D1%81%D1%83%D1%81_%D0%A5%D1%80%D0%B8%D1%81%D1%82%D0%BE%D1%81" TargetMode="External"/><Relationship Id="rId7" Type="http://schemas.openxmlformats.org/officeDocument/2006/relationships/hyperlink" Target="https://ru.wikipedia.org/wiki/%D0%95%D0%B2%D0%B0%D0%BD%D0%B3%D0%B5%D0%BB%D0%B8%D0%B5_%D0%BE%D1%82_%D0%9C%D0%B0%D1%82%D1%84%D0%B5%D1%8F" TargetMode="External"/><Relationship Id="rId8" Type="http://schemas.openxmlformats.org/officeDocument/2006/relationships/hyperlink" Target="https://ru.wikisource.org/wiki/%D0%9E%D1%82_%D0%9C%D0%B0%D1%82%D1%84%D0%B5%D1%8F_%D1%81%D0%B2%D1%8F%D1%82%D0%BE%D0%B5_%D0%B1%D0%BB%D0%B0%D0%B3%D0%BE%D0%B2%D0%B5%D1%81%D1%82%D0%B2%D0%BE%D0%B2%D0%B0%D0%BD%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3002</Words>
  <Characters>17118</Characters>
  <Application>Microsoft Macintosh Word</Application>
  <DocSecurity>0</DocSecurity>
  <Lines>142</Lines>
  <Paragraphs>40</Paragraphs>
  <ScaleCrop>false</ScaleCrop>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2019-01-29T23:35:00Z</dcterms:created>
  <dcterms:modified xsi:type="dcterms:W3CDTF">2019-01-30T00:49:00Z</dcterms:modified>
</cp:coreProperties>
</file>