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630" w:right="-630" w:firstLine="0"/>
        <w:rPr>
          <w:b w:val="1"/>
          <w:sz w:val="40"/>
          <w:szCs w:val="40"/>
        </w:rPr>
      </w:pPr>
      <w:r w:rsidDel="00000000" w:rsidR="00000000" w:rsidRPr="00000000">
        <w:rPr>
          <w:b w:val="1"/>
          <w:sz w:val="40"/>
          <w:szCs w:val="40"/>
          <w:rtl w:val="0"/>
        </w:rPr>
        <w:t xml:space="preserve">Первое Воскресенье Поста – Торжество Православия – Глас 5</w:t>
      </w:r>
    </w:p>
    <w:p w:rsidR="00000000" w:rsidDel="00000000" w:rsidP="00000000" w:rsidRDefault="00000000" w:rsidRPr="00000000" w14:paraId="00000009">
      <w:pPr>
        <w:ind w:left="-63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leader="none" w:pos="9360"/>
          <w:tab w:val="left" w:leader="none" w:pos="9720"/>
        </w:tabs>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widowControl w:val="0"/>
        <w:tabs>
          <w:tab w:val="left" w:leader="none" w:pos="8460"/>
          <w:tab w:val="left" w:leader="none" w:pos="9180"/>
          <w:tab w:val="left" w:leader="none" w:pos="9270"/>
          <w:tab w:val="left" w:leader="none" w:pos="9360"/>
          <w:tab w:val="left" w:leader="none" w:pos="9450"/>
          <w:tab w:val="left" w:leader="none" w:pos="9540"/>
          <w:tab w:val="left" w:leader="none" w:pos="9630"/>
        </w:tabs>
        <w:ind w:left="-63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widowControl w:val="0"/>
        <w:tabs>
          <w:tab w:val="left" w:leader="none" w:pos="9180"/>
          <w:tab w:val="left" w:leader="none" w:pos="9270"/>
          <w:tab w:val="left" w:leader="none" w:pos="9360"/>
          <w:tab w:val="left" w:leader="none" w:pos="9540"/>
          <w:tab w:val="left" w:leader="none" w:pos="9630"/>
        </w:tabs>
        <w:ind w:left="-630" w:right="-630" w:firstLine="0"/>
        <w:rPr>
          <w:sz w:val="40"/>
          <w:szCs w:val="40"/>
          <w:highlight w:val="white"/>
        </w:rPr>
      </w:pPr>
      <w:r w:rsidDel="00000000" w:rsidR="00000000" w:rsidRPr="00000000">
        <w:rPr>
          <w:sz w:val="40"/>
          <w:szCs w:val="40"/>
          <w:highlight w:val="white"/>
          <w:rtl w:val="0"/>
        </w:rPr>
        <w:t xml:space="preserve">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rsidR="00000000" w:rsidDel="00000000" w:rsidP="00000000" w:rsidRDefault="00000000" w:rsidRPr="00000000" w14:paraId="0000000D">
      <w:pPr>
        <w:widowControl w:val="0"/>
        <w:tabs>
          <w:tab w:val="left" w:leader="none" w:pos="9180"/>
          <w:tab w:val="left" w:leader="none" w:pos="9270"/>
          <w:tab w:val="left" w:leader="none" w:pos="9360"/>
          <w:tab w:val="left" w:leader="none" w:pos="9540"/>
          <w:tab w:val="left" w:leader="none" w:pos="9630"/>
        </w:tabs>
        <w:ind w:left="-630" w:right="-63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leader="none" w:pos="8460"/>
          <w:tab w:val="left" w:leader="none" w:pos="8550"/>
          <w:tab w:val="left" w:leader="none" w:pos="9180"/>
          <w:tab w:val="left" w:leader="none" w:pos="9360"/>
          <w:tab w:val="left" w:leader="none" w:pos="9450"/>
          <w:tab w:val="left" w:leader="none" w:pos="9540"/>
          <w:tab w:val="left" w:leader="none" w:pos="9630"/>
        </w:tabs>
        <w:ind w:left="-630" w:right="-630" w:firstLine="0"/>
        <w:rPr>
          <w:b w:val="1"/>
          <w:sz w:val="40"/>
          <w:szCs w:val="40"/>
        </w:rPr>
      </w:pPr>
      <w:r w:rsidDel="00000000" w:rsidR="00000000" w:rsidRPr="00000000">
        <w:rPr>
          <w:b w:val="1"/>
          <w:sz w:val="40"/>
          <w:szCs w:val="40"/>
          <w:rtl w:val="0"/>
        </w:rPr>
        <w:t xml:space="preserve">Тропарь Триоди Глас 2:</w:t>
      </w:r>
    </w:p>
    <w:p w:rsidR="00000000" w:rsidDel="00000000" w:rsidP="00000000" w:rsidRDefault="00000000" w:rsidRPr="00000000" w14:paraId="0000000F">
      <w:pPr>
        <w:widowControl w:val="0"/>
        <w:tabs>
          <w:tab w:val="left" w:leader="none" w:pos="8550"/>
          <w:tab w:val="left" w:leader="none" w:pos="8640"/>
          <w:tab w:val="left" w:leader="none" w:pos="9180"/>
          <w:tab w:val="left" w:leader="none" w:pos="9270"/>
          <w:tab w:val="left" w:leader="none" w:pos="9360"/>
          <w:tab w:val="left" w:leader="none" w:pos="9450"/>
          <w:tab w:val="left" w:leader="none" w:pos="9540"/>
          <w:tab w:val="left" w:leader="none" w:pos="9630"/>
          <w:tab w:val="left" w:leader="none" w:pos="9990"/>
        </w:tabs>
        <w:ind w:left="-630" w:right="-630" w:firstLine="0"/>
        <w:rPr>
          <w:sz w:val="40"/>
          <w:szCs w:val="40"/>
        </w:rPr>
      </w:pPr>
      <w:r w:rsidDel="00000000" w:rsidR="00000000" w:rsidRPr="00000000">
        <w:rPr>
          <w:sz w:val="40"/>
          <w:szCs w:val="40"/>
          <w:rtl w:val="0"/>
        </w:rPr>
        <w:t xml:space="preserve">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p>
    <w:p w:rsidR="00000000" w:rsidDel="00000000" w:rsidP="00000000" w:rsidRDefault="00000000" w:rsidRPr="00000000" w14:paraId="00000010">
      <w:pPr>
        <w:ind w:left="-630" w:right="-720" w:firstLine="0"/>
        <w:rPr>
          <w:sz w:val="40"/>
          <w:szCs w:val="40"/>
        </w:rPr>
      </w:pPr>
      <w:r w:rsidDel="00000000" w:rsidR="00000000" w:rsidRPr="00000000">
        <w:rPr>
          <w:rtl w:val="0"/>
        </w:rPr>
      </w:r>
    </w:p>
    <w:p w:rsidR="00000000" w:rsidDel="00000000" w:rsidP="00000000" w:rsidRDefault="00000000" w:rsidRPr="00000000" w14:paraId="00000011">
      <w:pPr>
        <w:tabs>
          <w:tab w:val="left" w:leader="none" w:pos="8460"/>
          <w:tab w:val="left" w:leader="none" w:pos="8550"/>
          <w:tab w:val="left" w:leader="none" w:pos="9180"/>
          <w:tab w:val="left" w:leader="none" w:pos="9360"/>
          <w:tab w:val="left" w:leader="none" w:pos="9450"/>
          <w:tab w:val="left" w:leader="none" w:pos="9540"/>
          <w:tab w:val="left" w:leader="none" w:pos="9630"/>
        </w:tabs>
        <w:ind w:left="-630" w:right="-630" w:firstLine="0"/>
        <w:rPr>
          <w:b w:val="1"/>
          <w:sz w:val="40"/>
          <w:szCs w:val="40"/>
        </w:rPr>
      </w:pPr>
      <w:r w:rsidDel="00000000" w:rsidR="00000000" w:rsidRPr="00000000">
        <w:rPr>
          <w:b w:val="1"/>
          <w:sz w:val="40"/>
          <w:szCs w:val="40"/>
          <w:rtl w:val="0"/>
        </w:rPr>
        <w:t xml:space="preserve">Кондак Триоди Глас 6: </w:t>
      </w:r>
    </w:p>
    <w:p w:rsidR="00000000" w:rsidDel="00000000" w:rsidP="00000000" w:rsidRDefault="00000000" w:rsidRPr="00000000" w14:paraId="00000012">
      <w:pPr>
        <w:widowControl w:val="0"/>
        <w:tabs>
          <w:tab w:val="left" w:leader="none" w:pos="8550"/>
          <w:tab w:val="left" w:leader="none" w:pos="8640"/>
          <w:tab w:val="left" w:leader="none" w:pos="9180"/>
          <w:tab w:val="left" w:leader="none" w:pos="9270"/>
          <w:tab w:val="left" w:leader="none" w:pos="9360"/>
          <w:tab w:val="left" w:leader="none" w:pos="9450"/>
          <w:tab w:val="left" w:leader="none" w:pos="9540"/>
          <w:tab w:val="left" w:leader="none" w:pos="9630"/>
          <w:tab w:val="left" w:leader="none" w:pos="9990"/>
        </w:tabs>
        <w:ind w:left="-630" w:right="-630" w:firstLine="0"/>
        <w:rPr>
          <w:sz w:val="40"/>
          <w:szCs w:val="40"/>
        </w:rPr>
      </w:pPr>
      <w:r w:rsidDel="00000000" w:rsidR="00000000" w:rsidRPr="00000000">
        <w:rPr>
          <w:sz w:val="40"/>
          <w:szCs w:val="40"/>
          <w:rtl w:val="0"/>
        </w:rPr>
        <w:t xml:space="preserve">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p>
    <w:p w:rsidR="00000000" w:rsidDel="00000000" w:rsidP="00000000" w:rsidRDefault="00000000" w:rsidRPr="00000000" w14:paraId="00000013">
      <w:pPr>
        <w:tabs>
          <w:tab w:val="left" w:leader="none" w:pos="9360"/>
        </w:tabs>
        <w:ind w:left="-630" w:right="-630" w:firstLine="0"/>
        <w:rPr>
          <w:b w:val="1"/>
          <w:sz w:val="40"/>
          <w:szCs w:val="40"/>
        </w:rPr>
      </w:pPr>
      <w:r w:rsidDel="00000000" w:rsidR="00000000" w:rsidRPr="00000000">
        <w:rPr>
          <w:b w:val="1"/>
          <w:sz w:val="40"/>
          <w:szCs w:val="40"/>
          <w:rtl w:val="0"/>
        </w:rPr>
        <w:t xml:space="preserve">Послание к Евреям (11:24-26, 32-40, 12:1-2):</w:t>
      </w:r>
    </w:p>
    <w:p w:rsidR="00000000" w:rsidDel="00000000" w:rsidP="00000000" w:rsidRDefault="00000000" w:rsidRPr="00000000" w14:paraId="00000014">
      <w:pPr>
        <w:widowControl w:val="0"/>
        <w:ind w:left="-630" w:right="-630" w:firstLine="0"/>
        <w:rPr>
          <w:sz w:val="40"/>
          <w:szCs w:val="40"/>
        </w:rPr>
      </w:pPr>
      <w:r w:rsidDel="00000000" w:rsidR="00000000" w:rsidRPr="00000000">
        <w:rPr>
          <w:sz w:val="40"/>
          <w:szCs w:val="40"/>
          <w:vertAlign w:val="superscript"/>
          <w:rtl w:val="0"/>
        </w:rPr>
        <w:t xml:space="preserve">24</w:t>
      </w:r>
      <w:r w:rsidDel="00000000" w:rsidR="00000000" w:rsidRPr="00000000">
        <w:rPr>
          <w:sz w:val="40"/>
          <w:szCs w:val="40"/>
          <w:rtl w:val="0"/>
        </w:rPr>
        <w:t xml:space="preserve">Верою Моисей, придя в возраст, отказался называться сыном дочери фараоновой, </w:t>
      </w:r>
      <w:r w:rsidDel="00000000" w:rsidR="00000000" w:rsidRPr="00000000">
        <w:rPr>
          <w:sz w:val="40"/>
          <w:szCs w:val="40"/>
          <w:vertAlign w:val="superscript"/>
          <w:rtl w:val="0"/>
        </w:rPr>
        <w:t xml:space="preserve">25</w:t>
      </w:r>
      <w:r w:rsidDel="00000000" w:rsidR="00000000" w:rsidRPr="00000000">
        <w:rPr>
          <w:sz w:val="40"/>
          <w:szCs w:val="40"/>
          <w:rtl w:val="0"/>
        </w:rPr>
        <w:t xml:space="preserve">и лучше захотел страдать с народом Божиим, нежели иметь временное греховное наслаждение, </w:t>
      </w:r>
      <w:r w:rsidDel="00000000" w:rsidR="00000000" w:rsidRPr="00000000">
        <w:rPr>
          <w:sz w:val="40"/>
          <w:szCs w:val="40"/>
          <w:vertAlign w:val="superscript"/>
          <w:rtl w:val="0"/>
        </w:rPr>
        <w:t xml:space="preserve">26</w:t>
      </w:r>
      <w:r w:rsidDel="00000000" w:rsidR="00000000" w:rsidRPr="00000000">
        <w:rPr>
          <w:sz w:val="40"/>
          <w:szCs w:val="40"/>
          <w:rtl w:val="0"/>
        </w:rPr>
        <w:t xml:space="preserve">и поношение Христово почел бо́льшим для себя богатством, нежели Египетские сокровища; ибо он взирал на воздаяние.</w:t>
      </w:r>
      <w:r w:rsidDel="00000000" w:rsidR="00000000" w:rsidRPr="00000000">
        <w:rPr>
          <w:sz w:val="40"/>
          <w:szCs w:val="40"/>
          <w:vertAlign w:val="superscript"/>
          <w:rtl w:val="0"/>
        </w:rPr>
        <w:t xml:space="preserve"> 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5">
      <w:pPr>
        <w:tabs>
          <w:tab w:val="left" w:leader="none" w:pos="9360"/>
        </w:tabs>
        <w:ind w:left="-630" w:right="-630" w:firstLine="0"/>
        <w:rPr>
          <w:sz w:val="40"/>
          <w:szCs w:val="40"/>
        </w:rPr>
      </w:pPr>
      <w:r w:rsidDel="00000000" w:rsidR="00000000" w:rsidRPr="00000000">
        <w:rPr>
          <w:b w:val="1"/>
          <w:sz w:val="40"/>
          <w:szCs w:val="40"/>
          <w:rtl w:val="0"/>
        </w:rPr>
        <w:t xml:space="preserve">Евангелие От Иоанна (1:43-51):</w:t>
      </w:r>
      <w:r w:rsidDel="00000000" w:rsidR="00000000" w:rsidRPr="00000000">
        <w:rPr>
          <w:rtl w:val="0"/>
        </w:rPr>
      </w:r>
    </w:p>
    <w:p w:rsidR="00000000" w:rsidDel="00000000" w:rsidP="00000000" w:rsidRDefault="00000000" w:rsidRPr="00000000" w14:paraId="00000016">
      <w:pPr>
        <w:widowControl w:val="0"/>
        <w:ind w:left="-630" w:right="-630" w:firstLine="0"/>
        <w:rPr>
          <w:sz w:val="40"/>
          <w:szCs w:val="40"/>
        </w:rPr>
      </w:pPr>
      <w:r w:rsidDel="00000000" w:rsidR="00000000" w:rsidRPr="00000000">
        <w:rPr>
          <w:sz w:val="40"/>
          <w:szCs w:val="40"/>
          <w:vertAlign w:val="superscript"/>
          <w:rtl w:val="0"/>
        </w:rPr>
        <w:t xml:space="preserve">43</w:t>
      </w:r>
      <w:r w:rsidDel="00000000" w:rsidR="00000000" w:rsidRPr="00000000">
        <w:rPr>
          <w:sz w:val="40"/>
          <w:szCs w:val="40"/>
          <w:rtl w:val="0"/>
        </w:rPr>
        <w:t xml:space="preserve">На другой день </w:t>
      </w:r>
      <w:r w:rsidDel="00000000" w:rsidR="00000000" w:rsidRPr="00000000">
        <w:rPr>
          <w:i w:val="1"/>
          <w:sz w:val="40"/>
          <w:szCs w:val="40"/>
          <w:rtl w:val="0"/>
        </w:rPr>
        <w:t xml:space="preserve">Иисус</w:t>
      </w:r>
      <w:r w:rsidDel="00000000" w:rsidR="00000000" w:rsidRPr="00000000">
        <w:rPr>
          <w:sz w:val="40"/>
          <w:szCs w:val="40"/>
          <w:rtl w:val="0"/>
        </w:rPr>
        <w:t xml:space="preserve"> восхотел идти в Галилею, и находит Филиппа и говорит ему: иди за Мною. </w:t>
      </w:r>
      <w:r w:rsidDel="00000000" w:rsidR="00000000" w:rsidRPr="00000000">
        <w:rPr>
          <w:sz w:val="40"/>
          <w:szCs w:val="40"/>
          <w:vertAlign w:val="superscript"/>
          <w:rtl w:val="0"/>
        </w:rPr>
        <w:t xml:space="preserve">44</w:t>
      </w:r>
      <w:r w:rsidDel="00000000" w:rsidR="00000000" w:rsidRPr="00000000">
        <w:rPr>
          <w:sz w:val="40"/>
          <w:szCs w:val="40"/>
          <w:rtl w:val="0"/>
        </w:rPr>
        <w:t xml:space="preserve">Филипп же был из Вифсаиды, из </w:t>
      </w:r>
      <w:r w:rsidDel="00000000" w:rsidR="00000000" w:rsidRPr="00000000">
        <w:rPr>
          <w:i w:val="1"/>
          <w:sz w:val="40"/>
          <w:szCs w:val="40"/>
          <w:rtl w:val="0"/>
        </w:rPr>
        <w:t xml:space="preserve">одного</w:t>
      </w:r>
      <w:r w:rsidDel="00000000" w:rsidR="00000000" w:rsidRPr="00000000">
        <w:rPr>
          <w:sz w:val="40"/>
          <w:szCs w:val="40"/>
          <w:rtl w:val="0"/>
        </w:rPr>
        <w:t xml:space="preserve"> города с Андреем и Петром. </w:t>
      </w:r>
      <w:r w:rsidDel="00000000" w:rsidR="00000000" w:rsidRPr="00000000">
        <w:rPr>
          <w:sz w:val="40"/>
          <w:szCs w:val="40"/>
          <w:vertAlign w:val="superscript"/>
          <w:rtl w:val="0"/>
        </w:rPr>
        <w:t xml:space="preserve">45</w:t>
      </w:r>
      <w:r w:rsidDel="00000000" w:rsidR="00000000" w:rsidRPr="00000000">
        <w:rPr>
          <w:sz w:val="40"/>
          <w:szCs w:val="40"/>
          <w:rtl w:val="0"/>
        </w:rPr>
        <w:t xml:space="preserve">Филипп находит Нафанаила и говорит ему: мы нашли Того, о Котором писали Моисей в законе и пророки, Иисуса, сына Иосифова, из Назарета.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Нафанаил сказал ему: из Назарета может ли быть что доброе? Филипп говорит ему: пойди и посмотри. </w:t>
      </w:r>
      <w:r w:rsidDel="00000000" w:rsidR="00000000" w:rsidRPr="00000000">
        <w:rPr>
          <w:sz w:val="40"/>
          <w:szCs w:val="40"/>
          <w:vertAlign w:val="superscript"/>
          <w:rtl w:val="0"/>
        </w:rPr>
        <w:t xml:space="preserve">47</w:t>
      </w:r>
      <w:r w:rsidDel="00000000" w:rsidR="00000000" w:rsidRPr="00000000">
        <w:rPr>
          <w:sz w:val="40"/>
          <w:szCs w:val="40"/>
          <w:rtl w:val="0"/>
        </w:rPr>
        <w:t xml:space="preserve">Иисус, увидев идущего к Нему Нафанаила, говорит о нем: вот подлинно Израильтянин, в котором нет лукавства. </w:t>
      </w:r>
      <w:r w:rsidDel="00000000" w:rsidR="00000000" w:rsidRPr="00000000">
        <w:rPr>
          <w:sz w:val="40"/>
          <w:szCs w:val="40"/>
          <w:vertAlign w:val="superscript"/>
          <w:rtl w:val="0"/>
        </w:rPr>
        <w:t xml:space="preserve">48</w:t>
      </w:r>
      <w:r w:rsidDel="00000000" w:rsidR="00000000" w:rsidRPr="00000000">
        <w:rPr>
          <w:sz w:val="40"/>
          <w:szCs w:val="40"/>
          <w:rtl w:val="0"/>
        </w:rPr>
        <w:t xml:space="preserve">Нафанаил говорит Ему: почему Ты знаешь меня? Иисус сказал ему в ответ: прежде нежели позвал тебя Филипп, когда ты был под смоковницею, Я видел тебя. </w:t>
      </w:r>
      <w:r w:rsidDel="00000000" w:rsidR="00000000" w:rsidRPr="00000000">
        <w:rPr>
          <w:sz w:val="40"/>
          <w:szCs w:val="40"/>
          <w:vertAlign w:val="superscript"/>
          <w:rtl w:val="0"/>
        </w:rPr>
        <w:t xml:space="preserve">49</w:t>
      </w:r>
      <w:r w:rsidDel="00000000" w:rsidR="00000000" w:rsidRPr="00000000">
        <w:rPr>
          <w:sz w:val="40"/>
          <w:szCs w:val="40"/>
          <w:rtl w:val="0"/>
        </w:rPr>
        <w:t xml:space="preserve">Нафанаил отвечал Ему: Равви́! Ты Сын Божий, Ты Царь Израилев. </w:t>
      </w:r>
      <w:r w:rsidDel="00000000" w:rsidR="00000000" w:rsidRPr="00000000">
        <w:rPr>
          <w:sz w:val="40"/>
          <w:szCs w:val="40"/>
          <w:vertAlign w:val="superscript"/>
          <w:rtl w:val="0"/>
        </w:rPr>
        <w:t xml:space="preserve">50</w:t>
      </w:r>
      <w:r w:rsidDel="00000000" w:rsidR="00000000" w:rsidRPr="00000000">
        <w:rPr>
          <w:sz w:val="40"/>
          <w:szCs w:val="40"/>
          <w:rtl w:val="0"/>
        </w:rPr>
        <w:t xml:space="preserve">Иисус сказал ему в ответ: ты веришь, потому что Я тебе сказал: Я видел тебя под смоковницею; увидишь больше сего. </w:t>
      </w:r>
      <w:r w:rsidDel="00000000" w:rsidR="00000000" w:rsidRPr="00000000">
        <w:rPr>
          <w:sz w:val="40"/>
          <w:szCs w:val="40"/>
          <w:vertAlign w:val="superscript"/>
          <w:rtl w:val="0"/>
        </w:rPr>
        <w:t xml:space="preserve">51</w:t>
      </w:r>
      <w:r w:rsidDel="00000000" w:rsidR="00000000" w:rsidRPr="00000000">
        <w:rPr>
          <w:sz w:val="40"/>
          <w:szCs w:val="40"/>
          <w:rtl w:val="0"/>
        </w:rPr>
        <w:t xml:space="preserve">И говорит ему: истинно, истинно говорю вам: отныне будете видеть небо отверстым и Ангелов Божиих восходящих и нисходящих к Сыну Человеческому.</w:t>
      </w:r>
    </w:p>
    <w:p w:rsidR="00000000" w:rsidDel="00000000" w:rsidP="00000000" w:rsidRDefault="00000000" w:rsidRPr="00000000" w14:paraId="00000017">
      <w:pPr>
        <w:widowControl w:val="0"/>
        <w:ind w:left="-630" w:right="-63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leader="none" w:pos="8550"/>
          <w:tab w:val="left" w:leader="none" w:pos="8640"/>
          <w:tab w:val="left" w:leader="none" w:pos="9180"/>
          <w:tab w:val="left" w:leader="none" w:pos="9270"/>
          <w:tab w:val="left" w:leader="none" w:pos="9360"/>
          <w:tab w:val="left" w:leader="none" w:pos="9450"/>
          <w:tab w:val="left" w:leader="none" w:pos="9540"/>
          <w:tab w:val="left" w:leader="none" w:pos="9630"/>
          <w:tab w:val="left" w:leader="none" w:pos="9990"/>
        </w:tabs>
        <w:ind w:left="-63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9">
      <w:pPr>
        <w:widowControl w:val="0"/>
        <w:ind w:left="-630" w:right="-630" w:firstLine="0"/>
        <w:rPr>
          <w:sz w:val="40"/>
          <w:szCs w:val="40"/>
        </w:rPr>
      </w:pPr>
      <w:r w:rsidDel="00000000" w:rsidR="00000000" w:rsidRPr="00000000">
        <w:rPr>
          <w:sz w:val="40"/>
          <w:szCs w:val="40"/>
          <w:rtl w:val="0"/>
        </w:rPr>
        <w:t xml:space="preserve">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hyperlink r:id="rId7">
        <w:r w:rsidDel="00000000" w:rsidR="00000000" w:rsidRPr="00000000">
          <w:rPr>
            <w:sz w:val="40"/>
            <w:szCs w:val="40"/>
            <w:u w:val="single"/>
            <w:rtl w:val="0"/>
          </w:rPr>
          <w:t xml:space="preserve">Евр. 11, 36-38; 12, 1-2</w:t>
        </w:r>
      </w:hyperlink>
      <w:r w:rsidDel="00000000" w:rsidR="00000000" w:rsidRPr="00000000">
        <w:rPr>
          <w:sz w:val="40"/>
          <w:szCs w:val="40"/>
          <w:rtl w:val="0"/>
        </w:rPr>
        <w:t xml:space="preserve">).</w:t>
      </w:r>
    </w:p>
    <w:p w:rsidR="00000000" w:rsidDel="00000000" w:rsidP="00000000" w:rsidRDefault="00000000" w:rsidRPr="00000000" w14:paraId="0000001A">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B">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будет Закон Божий.</w:t>
      </w:r>
    </w:p>
    <w:p w:rsidR="00000000" w:rsidDel="00000000" w:rsidP="00000000" w:rsidRDefault="00000000" w:rsidRPr="00000000" w14:paraId="0000001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630" w:right="-720" w:firstLine="0"/>
        <w:rPr>
          <w:sz w:val="40"/>
          <w:szCs w:val="40"/>
        </w:rPr>
      </w:pPr>
      <w:r w:rsidDel="00000000" w:rsidR="00000000" w:rsidRPr="00000000">
        <w:rPr>
          <w:sz w:val="40"/>
          <w:szCs w:val="40"/>
          <w:highlight w:val="white"/>
          <w:rtl w:val="0"/>
        </w:rPr>
        <w:t xml:space="preserve">Все приглашены на вечерню с Торжеством Православия у храма Пресвятой Троицы на Brotherhood Way в г. Сан Франциско в 18:00 в воскресенье.</w:t>
      </w:r>
      <w:r w:rsidDel="00000000" w:rsidR="00000000" w:rsidRPr="00000000">
        <w:rPr>
          <w:rtl w:val="0"/>
        </w:rPr>
      </w:r>
    </w:p>
    <w:p w:rsidR="00000000" w:rsidDel="00000000" w:rsidP="00000000" w:rsidRDefault="00000000" w:rsidRPr="00000000" w14:paraId="0000002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sz w:val="40"/>
          <w:szCs w:val="40"/>
        </w:rPr>
      </w:pPr>
      <w:r w:rsidDel="00000000" w:rsidR="00000000" w:rsidRPr="00000000">
        <w:rPr>
          <w:sz w:val="40"/>
          <w:szCs w:val="40"/>
          <w:rtl w:val="0"/>
        </w:rPr>
        <w:t xml:space="preserve">В среду будет Литургия Преждеосвященных Даров и ужин типа ‘Пот-Лак’ в 18:00.</w:t>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В пятницу Литургия Преждеосвященных Даров начинается в 9:00.</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11 марта – родительская суббота. Литургия с литией (на английском) начинаются в 9:00. После службы будет мероприятие для детей (Sonshine Kids group)</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расписание воскресных служб 11/12 марта. “Вопросы и ответы” будут после обеда в воскресенье (Свт. Григория Паламы).</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ЛЕТНЯЯ ВРЕМЯ НАЧИНАЕТСЯ 11 МАРТА! Часы идут на час вперёд!</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Ольга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Джим, Лилия, и Олимпиа (МакИнтош); Анна (Никитина); Элан-Женевьев и Эдмэ-Руф (Эндерсон);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E">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F">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6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7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0">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1">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7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3">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4">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5">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7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tabs>
          <w:tab w:val="left" w:leader="none" w:pos="9360"/>
        </w:tabs>
        <w:ind w:left="-630" w:right="-630" w:firstLine="0"/>
        <w:rPr>
          <w:b w:val="1"/>
          <w:sz w:val="40"/>
          <w:szCs w:val="40"/>
        </w:rPr>
      </w:pPr>
      <w:r w:rsidDel="00000000" w:rsidR="00000000" w:rsidRPr="00000000">
        <w:rPr>
          <w:b w:val="1"/>
          <w:sz w:val="40"/>
          <w:szCs w:val="40"/>
          <w:rtl w:val="0"/>
        </w:rPr>
        <w:t xml:space="preserve">First Sunday of Lent –– Triumph of Orthodoxy –– Tone 5</w:t>
      </w:r>
    </w:p>
    <w:p w:rsidR="00000000" w:rsidDel="00000000" w:rsidP="00000000" w:rsidRDefault="00000000" w:rsidRPr="00000000" w14:paraId="0000003A">
      <w:pPr>
        <w:widowControl w:val="0"/>
        <w:tabs>
          <w:tab w:val="left" w:leader="none" w:pos="9360"/>
        </w:tabs>
        <w:ind w:left="-630" w:right="-630" w:firstLine="0"/>
        <w:rPr>
          <w:b w:val="1"/>
          <w:sz w:val="40"/>
          <w:szCs w:val="40"/>
        </w:rPr>
      </w:pPr>
      <w:r w:rsidDel="00000000" w:rsidR="00000000" w:rsidRPr="00000000">
        <w:rPr>
          <w:rtl w:val="0"/>
        </w:rPr>
      </w:r>
    </w:p>
    <w:p w:rsidR="00000000" w:rsidDel="00000000" w:rsidP="00000000" w:rsidRDefault="00000000" w:rsidRPr="00000000" w14:paraId="0000003B">
      <w:pPr>
        <w:tabs>
          <w:tab w:val="left" w:leader="none" w:pos="9270"/>
          <w:tab w:val="left" w:leader="none" w:pos="9360"/>
          <w:tab w:val="left" w:leader="none" w:pos="9450"/>
        </w:tabs>
        <w:ind w:left="-630" w:right="-630" w:firstLine="0"/>
        <w:rPr>
          <w:sz w:val="40"/>
          <w:szCs w:val="40"/>
        </w:rPr>
      </w:pPr>
      <w:r w:rsidDel="00000000" w:rsidR="00000000" w:rsidRPr="00000000">
        <w:rPr>
          <w:b w:val="1"/>
          <w:sz w:val="40"/>
          <w:szCs w:val="40"/>
          <w:rtl w:val="0"/>
        </w:rPr>
        <w:t xml:space="preserve">Resurrection Troparion –– Tone 5</w:t>
      </w:r>
      <w:r w:rsidDel="00000000" w:rsidR="00000000" w:rsidRPr="00000000">
        <w:rPr>
          <w:rtl w:val="0"/>
        </w:rPr>
      </w:r>
    </w:p>
    <w:p w:rsidR="00000000" w:rsidDel="00000000" w:rsidP="00000000" w:rsidRDefault="00000000" w:rsidRPr="00000000" w14:paraId="0000003C">
      <w:pPr>
        <w:tabs>
          <w:tab w:val="left" w:leader="none" w:pos="8820"/>
          <w:tab w:val="left" w:leader="none" w:pos="9270"/>
          <w:tab w:val="left" w:leader="none" w:pos="9360"/>
        </w:tabs>
        <w:ind w:left="-630" w:right="-63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000000" w:rsidDel="00000000" w:rsidP="00000000" w:rsidRDefault="00000000" w:rsidRPr="00000000" w14:paraId="0000003D">
      <w:pPr>
        <w:tabs>
          <w:tab w:val="left" w:leader="none" w:pos="9450"/>
        </w:tabs>
        <w:ind w:left="-630" w:right="-630" w:firstLine="0"/>
        <w:rPr>
          <w:sz w:val="40"/>
          <w:szCs w:val="40"/>
        </w:rPr>
      </w:pPr>
      <w:r w:rsidDel="00000000" w:rsidR="00000000" w:rsidRPr="00000000">
        <w:rPr>
          <w:rtl w:val="0"/>
        </w:rPr>
      </w:r>
    </w:p>
    <w:p w:rsidR="00000000" w:rsidDel="00000000" w:rsidP="00000000" w:rsidRDefault="00000000" w:rsidRPr="00000000" w14:paraId="0000003E">
      <w:pPr>
        <w:tabs>
          <w:tab w:val="left" w:leader="none" w:pos="8550"/>
        </w:tabs>
        <w:ind w:left="-630" w:right="-630" w:firstLine="0"/>
        <w:rPr>
          <w:b w:val="1"/>
          <w:sz w:val="40"/>
          <w:szCs w:val="40"/>
        </w:rPr>
      </w:pPr>
      <w:r w:rsidDel="00000000" w:rsidR="00000000" w:rsidRPr="00000000">
        <w:rPr>
          <w:b w:val="1"/>
          <w:sz w:val="40"/>
          <w:szCs w:val="40"/>
          <w:rtl w:val="0"/>
        </w:rPr>
        <w:t xml:space="preserve">Troparion (Triodion) –– Tone 2</w:t>
      </w:r>
    </w:p>
    <w:p w:rsidR="00000000" w:rsidDel="00000000" w:rsidP="00000000" w:rsidRDefault="00000000" w:rsidRPr="00000000" w14:paraId="0000003F">
      <w:pPr>
        <w:spacing w:after="360" w:lineRule="auto"/>
        <w:ind w:left="-630" w:right="-630" w:firstLine="0"/>
        <w:rPr>
          <w:sz w:val="40"/>
          <w:szCs w:val="40"/>
        </w:rPr>
      </w:pPr>
      <w:r w:rsidDel="00000000" w:rsidR="00000000" w:rsidRPr="00000000">
        <w:rPr>
          <w:sz w:val="40"/>
          <w:szCs w:val="40"/>
          <w:rtl w:val="0"/>
        </w:rPr>
        <w:t xml:space="preserve">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p>
    <w:p w:rsidR="00000000" w:rsidDel="00000000" w:rsidP="00000000" w:rsidRDefault="00000000" w:rsidRPr="00000000" w14:paraId="00000040">
      <w:pPr>
        <w:tabs>
          <w:tab w:val="left" w:leader="none" w:pos="8550"/>
        </w:tabs>
        <w:ind w:left="-630" w:right="-630" w:firstLine="0"/>
        <w:rPr>
          <w:b w:val="1"/>
          <w:sz w:val="40"/>
          <w:szCs w:val="40"/>
        </w:rPr>
      </w:pPr>
      <w:r w:rsidDel="00000000" w:rsidR="00000000" w:rsidRPr="00000000">
        <w:rPr>
          <w:b w:val="1"/>
          <w:sz w:val="40"/>
          <w:szCs w:val="40"/>
          <w:rtl w:val="0"/>
        </w:rPr>
        <w:t xml:space="preserve">Kontakion (Triodion) — Tone 8</w:t>
      </w:r>
    </w:p>
    <w:p w:rsidR="00000000" w:rsidDel="00000000" w:rsidP="00000000" w:rsidRDefault="00000000" w:rsidRPr="00000000" w14:paraId="00000041">
      <w:pPr>
        <w:spacing w:after="360" w:lineRule="auto"/>
        <w:ind w:left="-630" w:right="-630" w:firstLine="0"/>
        <w:rPr>
          <w:sz w:val="40"/>
          <w:szCs w:val="40"/>
        </w:rPr>
      </w:pPr>
      <w:r w:rsidDel="00000000" w:rsidR="00000000" w:rsidRPr="00000000">
        <w:rPr>
          <w:sz w:val="40"/>
          <w:szCs w:val="40"/>
          <w:rtl w:val="0"/>
        </w:rPr>
        <w:t xml:space="preserve">No one could describe the Word of the Father; / but when He took flesh from you, O Theotokos, He accepted to be described, / and restored the fallen image to its former beauty. / We confess and proclaim our salvation in word and images.</w:t>
      </w:r>
    </w:p>
    <w:p w:rsidR="00000000" w:rsidDel="00000000" w:rsidP="00000000" w:rsidRDefault="00000000" w:rsidRPr="00000000" w14:paraId="00000042">
      <w:pPr>
        <w:widowControl w:val="0"/>
        <w:ind w:left="-630" w:right="-630" w:firstLine="0"/>
        <w:rPr>
          <w:b w:val="1"/>
          <w:sz w:val="40"/>
          <w:szCs w:val="40"/>
        </w:rPr>
      </w:pPr>
      <w:r w:rsidDel="00000000" w:rsidR="00000000" w:rsidRPr="00000000">
        <w:rPr>
          <w:b w:val="1"/>
          <w:sz w:val="40"/>
          <w:szCs w:val="40"/>
          <w:rtl w:val="0"/>
        </w:rPr>
        <w:t xml:space="preserve">Hebrews 11:24-26, 32-12:2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3">
      <w:pPr>
        <w:widowControl w:val="0"/>
        <w:ind w:left="-630" w:right="-630" w:firstLine="0"/>
        <w:rPr>
          <w:sz w:val="40"/>
          <w:szCs w:val="40"/>
        </w:rPr>
      </w:pPr>
      <w:r w:rsidDel="00000000" w:rsidR="00000000" w:rsidRPr="00000000">
        <w:rPr>
          <w:b w:val="1"/>
          <w:sz w:val="40"/>
          <w:szCs w:val="40"/>
          <w:rtl w:val="0"/>
        </w:rPr>
        <w:t xml:space="preserve">24 </w:t>
      </w:r>
      <w:r w:rsidDel="00000000" w:rsidR="00000000" w:rsidRPr="00000000">
        <w:rPr>
          <w:sz w:val="40"/>
          <w:szCs w:val="40"/>
          <w:rtl w:val="0"/>
        </w:rPr>
        <w:t xml:space="preserve">By faith Moses, when he became of age, refused to be called the son of Pharaoh’s daughter,</w:t>
      </w:r>
      <w:r w:rsidDel="00000000" w:rsidR="00000000" w:rsidRPr="00000000">
        <w:rPr>
          <w:b w:val="1"/>
          <w:sz w:val="40"/>
          <w:szCs w:val="40"/>
          <w:rtl w:val="0"/>
        </w:rPr>
        <w:t xml:space="preserve"> 25 </w:t>
      </w:r>
      <w:r w:rsidDel="00000000" w:rsidR="00000000" w:rsidRPr="00000000">
        <w:rPr>
          <w:sz w:val="40"/>
          <w:szCs w:val="40"/>
          <w:rtl w:val="0"/>
        </w:rPr>
        <w:t xml:space="preserve">choosing rather to suffer affliction with the people of God than to enjoy the passing pleasures of sin,</w:t>
      </w:r>
      <w:r w:rsidDel="00000000" w:rsidR="00000000" w:rsidRPr="00000000">
        <w:rPr>
          <w:b w:val="1"/>
          <w:sz w:val="40"/>
          <w:szCs w:val="40"/>
          <w:rtl w:val="0"/>
        </w:rPr>
        <w:t xml:space="preserve"> 26 </w:t>
      </w:r>
      <w:r w:rsidDel="00000000" w:rsidR="00000000" w:rsidRPr="00000000">
        <w:rPr>
          <w:sz w:val="40"/>
          <w:szCs w:val="40"/>
          <w:rtl w:val="0"/>
        </w:rPr>
        <w:t xml:space="preserve">esteeming the reproach of Christ greater riches than the treasures in Egypt; for he looked to the reward.</w:t>
      </w:r>
      <w:r w:rsidDel="00000000" w:rsidR="00000000" w:rsidRPr="00000000">
        <w:rPr>
          <w:b w:val="1"/>
          <w:sz w:val="40"/>
          <w:szCs w:val="40"/>
          <w:rtl w:val="0"/>
        </w:rPr>
        <w:t xml:space="preserve"> 32 </w:t>
      </w:r>
      <w:r w:rsidDel="00000000" w:rsidR="00000000" w:rsidRPr="00000000">
        <w:rPr>
          <w:sz w:val="40"/>
          <w:szCs w:val="40"/>
          <w:rtl w:val="0"/>
        </w:rPr>
        <w:t xml:space="preserve">And what more shall I say? For the time would fail me to tell of Gideon and Barak and Samson and Jephthah, also of David and Samuel and the prophets:</w:t>
      </w:r>
      <w:r w:rsidDel="00000000" w:rsidR="00000000" w:rsidRPr="00000000">
        <w:rPr>
          <w:b w:val="1"/>
          <w:sz w:val="40"/>
          <w:szCs w:val="40"/>
          <w:rtl w:val="0"/>
        </w:rPr>
        <w:t xml:space="preserve"> 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w:t>
      </w:r>
      <w:r w:rsidDel="00000000" w:rsidR="00000000" w:rsidRPr="00000000">
        <w:rPr>
          <w:b w:val="1"/>
          <w:sz w:val="40"/>
          <w:szCs w:val="40"/>
          <w:rtl w:val="0"/>
        </w:rPr>
        <w:t xml:space="preserve"> 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b w:val="1"/>
          <w:sz w:val="40"/>
          <w:szCs w:val="40"/>
          <w:rtl w:val="0"/>
        </w:rPr>
        <w:t xml:space="preserve"> 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p>
    <w:p w:rsidR="00000000" w:rsidDel="00000000" w:rsidP="00000000" w:rsidRDefault="00000000" w:rsidRPr="00000000" w14:paraId="00000044">
      <w:pPr>
        <w:widowControl w:val="0"/>
        <w:ind w:left="-630" w:right="-630" w:firstLine="0"/>
        <w:rPr>
          <w:b w:val="1"/>
          <w:sz w:val="40"/>
          <w:szCs w:val="40"/>
        </w:rPr>
      </w:pPr>
      <w:r w:rsidDel="00000000" w:rsidR="00000000" w:rsidRPr="00000000">
        <w:rPr>
          <w:rtl w:val="0"/>
        </w:rPr>
      </w:r>
    </w:p>
    <w:p w:rsidR="00000000" w:rsidDel="00000000" w:rsidP="00000000" w:rsidRDefault="00000000" w:rsidRPr="00000000" w14:paraId="00000045">
      <w:pPr>
        <w:widowControl w:val="0"/>
        <w:ind w:left="-630" w:right="-630" w:firstLine="0"/>
        <w:rPr>
          <w:b w:val="1"/>
          <w:sz w:val="40"/>
          <w:szCs w:val="40"/>
        </w:rPr>
      </w:pPr>
      <w:r w:rsidDel="00000000" w:rsidR="00000000" w:rsidRPr="00000000">
        <w:rPr>
          <w:b w:val="1"/>
          <w:sz w:val="40"/>
          <w:szCs w:val="40"/>
          <w:rtl w:val="0"/>
        </w:rPr>
        <w:t xml:space="preserve">John 1:43-51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6">
      <w:pPr>
        <w:widowControl w:val="0"/>
        <w:ind w:left="-630" w:right="-630" w:firstLine="0"/>
        <w:rPr>
          <w:sz w:val="40"/>
          <w:szCs w:val="40"/>
        </w:rPr>
      </w:pPr>
      <w:r w:rsidDel="00000000" w:rsidR="00000000" w:rsidRPr="00000000">
        <w:rPr>
          <w:b w:val="1"/>
          <w:sz w:val="40"/>
          <w:szCs w:val="40"/>
          <w:rtl w:val="0"/>
        </w:rPr>
        <w:t xml:space="preserve">43 </w:t>
      </w:r>
      <w:r w:rsidDel="00000000" w:rsidR="00000000" w:rsidRPr="00000000">
        <w:rPr>
          <w:sz w:val="40"/>
          <w:szCs w:val="40"/>
          <w:rtl w:val="0"/>
        </w:rPr>
        <w:t xml:space="preserve">The following day Jesus wanted to go to Galilee, and He found Philip and said to him, “Follow Me.”</w:t>
      </w:r>
      <w:r w:rsidDel="00000000" w:rsidR="00000000" w:rsidRPr="00000000">
        <w:rPr>
          <w:b w:val="1"/>
          <w:sz w:val="40"/>
          <w:szCs w:val="40"/>
          <w:rtl w:val="0"/>
        </w:rPr>
        <w:t xml:space="preserve"> 44 </w:t>
      </w:r>
      <w:r w:rsidDel="00000000" w:rsidR="00000000" w:rsidRPr="00000000">
        <w:rPr>
          <w:sz w:val="40"/>
          <w:szCs w:val="40"/>
          <w:rtl w:val="0"/>
        </w:rPr>
        <w:t xml:space="preserve">Now Philip was from Bethsaida, the city of Andrew and Peter.</w:t>
      </w:r>
      <w:r w:rsidDel="00000000" w:rsidR="00000000" w:rsidRPr="00000000">
        <w:rPr>
          <w:b w:val="1"/>
          <w:sz w:val="40"/>
          <w:szCs w:val="40"/>
          <w:rtl w:val="0"/>
        </w:rPr>
        <w:t xml:space="preserve"> 45 </w:t>
      </w:r>
      <w:r w:rsidDel="00000000" w:rsidR="00000000" w:rsidRPr="00000000">
        <w:rPr>
          <w:sz w:val="40"/>
          <w:szCs w:val="40"/>
          <w:rtl w:val="0"/>
        </w:rPr>
        <w:t xml:space="preserve">Philip found Nathanael and said to him, “We have found Him of whom Moses in the law, and also the prophets, wrote – Jesus of Nazareth, the son of Joseph.”</w:t>
      </w:r>
      <w:r w:rsidDel="00000000" w:rsidR="00000000" w:rsidRPr="00000000">
        <w:rPr>
          <w:b w:val="1"/>
          <w:sz w:val="40"/>
          <w:szCs w:val="40"/>
          <w:rtl w:val="0"/>
        </w:rPr>
        <w:t xml:space="preserve"> 46 </w:t>
      </w:r>
      <w:r w:rsidDel="00000000" w:rsidR="00000000" w:rsidRPr="00000000">
        <w:rPr>
          <w:sz w:val="40"/>
          <w:szCs w:val="40"/>
          <w:rtl w:val="0"/>
        </w:rPr>
        <w:t xml:space="preserve">And Nathanael said to him, “Can anything good come out of Nazareth?” Philip said to him, “Come and see.”</w:t>
      </w:r>
      <w:r w:rsidDel="00000000" w:rsidR="00000000" w:rsidRPr="00000000">
        <w:rPr>
          <w:b w:val="1"/>
          <w:sz w:val="40"/>
          <w:szCs w:val="40"/>
          <w:rtl w:val="0"/>
        </w:rPr>
        <w:t xml:space="preserve"> 47 </w:t>
      </w:r>
      <w:r w:rsidDel="00000000" w:rsidR="00000000" w:rsidRPr="00000000">
        <w:rPr>
          <w:sz w:val="40"/>
          <w:szCs w:val="40"/>
          <w:rtl w:val="0"/>
        </w:rPr>
        <w:t xml:space="preserve">Jesus saw Nathanael coming toward Him, and said of him, “Behold, an Israelite indeed, in whom is no deceit!”</w:t>
      </w:r>
      <w:r w:rsidDel="00000000" w:rsidR="00000000" w:rsidRPr="00000000">
        <w:rPr>
          <w:b w:val="1"/>
          <w:sz w:val="40"/>
          <w:szCs w:val="40"/>
          <w:rtl w:val="0"/>
        </w:rPr>
        <w:t xml:space="preserve"> 48 </w:t>
      </w:r>
      <w:r w:rsidDel="00000000" w:rsidR="00000000" w:rsidRPr="00000000">
        <w:rPr>
          <w:sz w:val="40"/>
          <w:szCs w:val="40"/>
          <w:rtl w:val="0"/>
        </w:rPr>
        <w:t xml:space="preserve">Nathanael said to Him, “How do You know me?” Jesus answered and said to him, “Before Philip called you, when you were under the fig tree, I saw you.”</w:t>
      </w:r>
      <w:r w:rsidDel="00000000" w:rsidR="00000000" w:rsidRPr="00000000">
        <w:rPr>
          <w:b w:val="1"/>
          <w:sz w:val="40"/>
          <w:szCs w:val="40"/>
          <w:rtl w:val="0"/>
        </w:rPr>
        <w:t xml:space="preserve"> 49 </w:t>
      </w:r>
      <w:r w:rsidDel="00000000" w:rsidR="00000000" w:rsidRPr="00000000">
        <w:rPr>
          <w:sz w:val="40"/>
          <w:szCs w:val="40"/>
          <w:rtl w:val="0"/>
        </w:rPr>
        <w:t xml:space="preserve">Nathanael answered and said to Him, “Rabbi, You are the Son of God! You are the King of Israel!”</w:t>
      </w:r>
      <w:r w:rsidDel="00000000" w:rsidR="00000000" w:rsidRPr="00000000">
        <w:rPr>
          <w:b w:val="1"/>
          <w:sz w:val="40"/>
          <w:szCs w:val="40"/>
          <w:rtl w:val="0"/>
        </w:rPr>
        <w:t xml:space="preserve"> 50 </w:t>
      </w:r>
      <w:r w:rsidDel="00000000" w:rsidR="00000000" w:rsidRPr="00000000">
        <w:rPr>
          <w:sz w:val="40"/>
          <w:szCs w:val="40"/>
          <w:rtl w:val="0"/>
        </w:rPr>
        <w:t xml:space="preserve">Jesus answered and said to him, “Because I said to you, ‘I saw you under the fig tree,’ do you believe? You will see greater things than these.”</w:t>
      </w:r>
      <w:r w:rsidDel="00000000" w:rsidR="00000000" w:rsidRPr="00000000">
        <w:rPr>
          <w:b w:val="1"/>
          <w:sz w:val="40"/>
          <w:szCs w:val="40"/>
          <w:rtl w:val="0"/>
        </w:rPr>
        <w:t xml:space="preserve"> 51 </w:t>
      </w:r>
      <w:r w:rsidDel="00000000" w:rsidR="00000000" w:rsidRPr="00000000">
        <w:rPr>
          <w:sz w:val="40"/>
          <w:szCs w:val="40"/>
          <w:rtl w:val="0"/>
        </w:rPr>
        <w:t xml:space="preserve">And He said to him, “Most assuredly, I say to you, hereafter you shall see heaven open, and the angels of God ascending and descending upon the Son of Man.”</w:t>
      </w:r>
    </w:p>
    <w:p w:rsidR="00000000" w:rsidDel="00000000" w:rsidP="00000000" w:rsidRDefault="00000000" w:rsidRPr="00000000" w14:paraId="00000047">
      <w:pPr>
        <w:widowControl w:val="0"/>
        <w:ind w:left="-630" w:right="-630" w:firstLine="0"/>
        <w:rPr>
          <w:sz w:val="40"/>
          <w:szCs w:val="40"/>
        </w:rPr>
      </w:pPr>
      <w:r w:rsidDel="00000000" w:rsidR="00000000" w:rsidRPr="00000000">
        <w:rPr>
          <w:rtl w:val="0"/>
        </w:rPr>
      </w:r>
    </w:p>
    <w:p w:rsidR="00000000" w:rsidDel="00000000" w:rsidP="00000000" w:rsidRDefault="00000000" w:rsidRPr="00000000" w14:paraId="00000048">
      <w:pPr>
        <w:widowControl w:val="0"/>
        <w:ind w:left="-630" w:right="-630" w:firstLine="0"/>
        <w:rPr>
          <w:b w:val="1"/>
          <w:sz w:val="40"/>
          <w:szCs w:val="40"/>
        </w:rPr>
      </w:pPr>
      <w:r w:rsidDel="00000000" w:rsidR="00000000" w:rsidRPr="00000000">
        <w:rPr>
          <w:b w:val="1"/>
          <w:sz w:val="40"/>
          <w:szCs w:val="40"/>
          <w:rtl w:val="0"/>
        </w:rPr>
        <w:t xml:space="preserve">On the Sunday of Orthodoxy (from OCA.org):</w:t>
      </w:r>
    </w:p>
    <w:p w:rsidR="00000000" w:rsidDel="00000000" w:rsidP="00000000" w:rsidRDefault="00000000" w:rsidRPr="00000000" w14:paraId="00000049">
      <w:pPr>
        <w:spacing w:after="360" w:lineRule="auto"/>
        <w:ind w:left="-630" w:right="-630" w:firstLine="0"/>
        <w:rPr>
          <w:sz w:val="40"/>
          <w:szCs w:val="40"/>
        </w:rPr>
      </w:pPr>
      <w:r w:rsidDel="00000000" w:rsidR="00000000" w:rsidRPr="00000000">
        <w:rPr>
          <w:sz w:val="40"/>
          <w:szCs w:val="40"/>
          <w:rtl w:val="0"/>
        </w:rPr>
        <w:t xml:space="preserve">Originally, the Prophets Moses, Aaron, and Samuel were commemorated on this Sunday. The Alleluia verses appointed for today’s Liturgy reflect this older usage.</w:t>
      </w:r>
    </w:p>
    <w:p w:rsidR="00000000" w:rsidDel="00000000" w:rsidP="00000000" w:rsidRDefault="00000000" w:rsidRPr="00000000" w14:paraId="0000004A">
      <w:pPr>
        <w:spacing w:after="360" w:lineRule="auto"/>
        <w:ind w:left="-630" w:right="-630" w:firstLine="0"/>
        <w:rPr>
          <w:sz w:val="40"/>
          <w:szCs w:val="40"/>
        </w:rPr>
      </w:pPr>
      <w:r w:rsidDel="00000000" w:rsidR="00000000" w:rsidRPr="00000000">
        <w:rPr>
          <w:sz w:val="40"/>
          <w:szCs w:val="40"/>
          <w:rtl w:val="0"/>
        </w:rPr>
        <w:t xml:space="preserve">Today we commemorate the “Triumph of Orthodoxy,” the restoration of the holy icons in the reign of the holy Empress Theodora (February 11).</w:t>
      </w:r>
    </w:p>
    <w:p w:rsidR="00000000" w:rsidDel="00000000" w:rsidP="00000000" w:rsidRDefault="00000000" w:rsidRPr="00000000" w14:paraId="0000004B">
      <w:pPr>
        <w:spacing w:after="360" w:lineRule="auto"/>
        <w:ind w:left="-630" w:right="-630" w:firstLine="0"/>
        <w:rPr>
          <w:sz w:val="40"/>
          <w:szCs w:val="40"/>
        </w:rPr>
      </w:pPr>
      <w:r w:rsidDel="00000000" w:rsidR="00000000" w:rsidRPr="00000000">
        <w:rPr>
          <w:rtl w:val="0"/>
        </w:rPr>
      </w:r>
    </w:p>
    <w:p w:rsidR="00000000" w:rsidDel="00000000" w:rsidP="00000000" w:rsidRDefault="00000000" w:rsidRPr="00000000" w14:paraId="0000004C">
      <w:pPr>
        <w:spacing w:after="360" w:lineRule="auto"/>
        <w:ind w:left="-630" w:right="-630" w:firstLine="0"/>
        <w:rPr>
          <w:sz w:val="40"/>
          <w:szCs w:val="40"/>
        </w:rPr>
      </w:pPr>
      <w:r w:rsidDel="00000000" w:rsidR="00000000" w:rsidRPr="00000000">
        <w:rPr>
          <w:rtl w:val="0"/>
        </w:rPr>
      </w:r>
    </w:p>
    <w:p w:rsidR="00000000" w:rsidDel="00000000" w:rsidP="00000000" w:rsidRDefault="00000000" w:rsidRPr="00000000" w14:paraId="0000004D">
      <w:pPr>
        <w:spacing w:after="360" w:lineRule="auto"/>
        <w:ind w:left="-630" w:right="-63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4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There will be Church School after lunch.</w:t>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630" w:right="-720" w:firstLine="0"/>
        <w:rPr>
          <w:sz w:val="40"/>
          <w:szCs w:val="40"/>
        </w:rPr>
      </w:pPr>
      <w:r w:rsidDel="00000000" w:rsidR="00000000" w:rsidRPr="00000000">
        <w:rPr>
          <w:sz w:val="40"/>
          <w:szCs w:val="40"/>
          <w:rtl w:val="0"/>
        </w:rPr>
        <w:t xml:space="preserve">All are invited to Sunday of Orthodoxy Vespers at Holy Trinity Greek Orthodox Church on Brotherhood Way in San Francisco at 6 PM today.</w:t>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Presanctified Liturgy with Pot–Luck dinner will be served at 6 PM on Wednesday.</w:t>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On Friday, Presanctified begins at 9 AM.</w:t>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Saturday March 11th is a Soul Saturday. Liturgy with litiya (in English) will be served at 9 AM. Afterwards there will be a ‘Sonshine Kids’ event in the hall for children (pre-registration required).</w:t>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We have our normal Resurrectional service schedule next week. There will be “Questions and Answers” after lunch.</w:t>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DAYLIGHT SAVINGS TIME BEGINS next Sunday! Clocks go forward one hour! </w:t>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Olga (Dunlop). </w:t>
      </w:r>
      <w:r w:rsidDel="00000000" w:rsidR="00000000" w:rsidRPr="00000000">
        <w:rPr>
          <w:b w:val="1"/>
          <w:sz w:val="40"/>
          <w:szCs w:val="40"/>
          <w:rtl w:val="0"/>
        </w:rPr>
        <w:t xml:space="preserve">For Those Traveling: </w:t>
      </w:r>
      <w:r w:rsidDel="00000000" w:rsidR="00000000" w:rsidRPr="00000000">
        <w:rPr>
          <w:sz w:val="40"/>
          <w:szCs w:val="40"/>
          <w:rtl w:val="0"/>
        </w:rPr>
        <w:t xml:space="preserve">Jim, Lilia, and Olympia (McIntosh);</w:t>
      </w:r>
      <w:r w:rsidDel="00000000" w:rsidR="00000000" w:rsidRPr="00000000">
        <w:rPr>
          <w:b w:val="1"/>
          <w:sz w:val="40"/>
          <w:szCs w:val="40"/>
          <w:rtl w:val="0"/>
        </w:rPr>
        <w:t xml:space="preserve"> </w:t>
      </w:r>
      <w:r w:rsidDel="00000000" w:rsidR="00000000" w:rsidRPr="00000000">
        <w:rPr>
          <w:sz w:val="40"/>
          <w:szCs w:val="40"/>
          <w:rtl w:val="0"/>
        </w:rPr>
        <w:t xml:space="preserve">Anna (Nikitina); Elan–Genevieve and Edmee–Ruth (Anderson);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0">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6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2">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3">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6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6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480.ht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VCU0LWW5Yc8781aVvnEUIzqH7g==">AMUW2mVJ4yj3QCioppjmeIvfAHUxNpSrjcmVfky/cVjG29UIYMTZstmXcvxUwDBLOai1XHXkI8k2wQRq29tKr90ovk1m1w8rhTVBzRnvXkW5hqh8+tFbcIQrRBblsZsQB/eyVUTUSNGe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