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sz w:val="40"/>
          <w:szCs w:val="40"/>
        </w:rPr>
      </w:pPr>
      <w:bookmarkStart w:colFirst="0" w:colLast="0" w:name="_heading=h.35nkun2" w:id="0"/>
      <w:bookmarkEnd w:id="0"/>
      <w:r w:rsidDel="00000000" w:rsidR="00000000" w:rsidRPr="00000000">
        <w:rPr>
          <w:b w:val="1"/>
          <w:sz w:val="40"/>
          <w:szCs w:val="40"/>
          <w:rtl w:val="0"/>
        </w:rPr>
        <w:t xml:space="preserve">Воскресенье о Изгнании Адамове -- Сыропуст -- Глас 4</w:t>
      </w:r>
    </w:p>
    <w:p w:rsidR="00000000" w:rsidDel="00000000" w:rsidP="00000000" w:rsidRDefault="00000000" w:rsidRPr="00000000" w14:paraId="00000009">
      <w:pPr>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shd w:fill="fefefe" w:val="clear"/>
          <w:rtl w:val="0"/>
        </w:rPr>
        <w:t xml:space="preserve">ве́тлую воскресе́ния про́поведь / от А́нгела уве́деша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rtl w:val="0"/>
        </w:rPr>
      </w:r>
    </w:p>
    <w:p w:rsidR="00000000" w:rsidDel="00000000" w:rsidP="00000000" w:rsidRDefault="00000000" w:rsidRPr="00000000" w14:paraId="00000013">
      <w:pPr>
        <w:ind w:left="-720" w:right="-720" w:firstLine="0"/>
        <w:rPr>
          <w:b w:val="1"/>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rtl w:val="0"/>
        </w:rPr>
      </w:r>
    </w:p>
    <w:p w:rsidR="00000000" w:rsidDel="00000000" w:rsidP="00000000" w:rsidRDefault="00000000" w:rsidRPr="00000000" w14:paraId="00000015">
      <w:pPr>
        <w:ind w:left="-720" w:right="-720" w:firstLine="0"/>
        <w:rPr>
          <w:b w:val="1"/>
          <w:sz w:val="40"/>
          <w:szCs w:val="40"/>
        </w:rPr>
      </w:pPr>
      <w:r w:rsidDel="00000000" w:rsidR="00000000" w:rsidRPr="00000000">
        <w:rPr>
          <w:b w:val="1"/>
          <w:sz w:val="40"/>
          <w:szCs w:val="40"/>
          <w:rtl w:val="0"/>
        </w:rPr>
        <w:t xml:space="preserve">Кондак Триоди Глас 6:</w:t>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Прему́дрости Наста́вниче, смы́сла Пода́телю, / нему́дрых Наказа́телю, и ни́щих Защи́тителю, / утверди́, вразуми́се́рдце мое́, Влады́ко. / Ты даждь ми сло́во, О́тчее Сло́во, / се бо устне́мои́не возбраню́, / во е́же зва́ти Тебе́: / Ми́лостиве, поми́луй мя па́дшаго.</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Римляном (13:11-14:4)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sz w:val="40"/>
          <w:szCs w:val="40"/>
          <w:rtl w:val="0"/>
        </w:rPr>
        <w:t xml:space="preserve">Бра́тие, ны́не ближа́йшее нам спасе́ние, не́жели егда́ ве́ровахом. Нощь у́бо пре́йде, а день прибли́жися: отложи́м у́бо дела́ те́мная, и облече́мся во ору́жие све́та. Я́ко во дни, благообра́зно да хо́дим, не козлогласова́нии и пия́нствы, не любодея́нии и студодея́нии, не рве́нием и за́вистию. Но облецы́теся Го́сподем на́шим Иису́с Христо́м, и пло́ти уго́дия не твори́те в по́хоти. Изнемога́ющаго же в ве́ре прие́млите, не в сомне́ние помышле́нии. Ов бо ве́рует я́сти вся, а изнемога́яй зе́лия да яст. Яды́й не яду́щаго да не укоря́ет, и не яды́й яду́щаго да не осужда́ет: Бог бо его́ прия́т. Ты кто еси́ судя́й чужде́му рабу́? Своему́ Го́сподеви стои́т, или́ па́дает. Ста́нет же, си́лен бо есть Бог поста́вити его́.</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Матфея (6:14-21):</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Рече́ Госпо́дь: а́ще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Егда́ же постите́ся, не бу́дите я́коже лицеме́ри се́тующе: помрача́ют бо ли́ца своя́, я́ко да явя́тся челове́ком постя́щеся. Ами́нь глаго́лю вам, я́ко восприе́млют мзду свою́. Ты же постя́ся пома́жи главу́ твою́, и лице́ твое́ умы́й. Я́ко да не яви́шися челове́ком постя́ся, но Отцу́ твоему́, И́же вта́йне, и Оте́ц твой, ви́дяй вта́йне, возда́ст тебе́ я́ве. Не скрыва́йте себе́ сокро́вищ на земли́, иде́же червь и тля тлит, и иде́же та́тие подко́пывают и кра́дут. Скрыва́йте же себе́ сокро́вище на небеси́, иде́же ни червь, ни тля тлит, и иде́же та́тие не подко́пывают, ни кра́дут. Иде́же бо есть сокро́вище ва́ше, ту бу́дет и се́рдце ва́ше.</w:t>
      </w:r>
      <w:r w:rsidDel="00000000" w:rsidR="00000000" w:rsidRPr="00000000">
        <w:rPr>
          <w:rtl w:val="0"/>
        </w:rPr>
      </w:r>
    </w:p>
    <w:p w:rsidR="00000000" w:rsidDel="00000000" w:rsidP="00000000" w:rsidRDefault="00000000" w:rsidRPr="00000000" w14:paraId="0000001E">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F">
      <w:pPr>
        <w:widowControl w:val="0"/>
        <w:tabs>
          <w:tab w:val="left" w:pos="9360"/>
          <w:tab w:val="left" w:pos="9720"/>
        </w:tabs>
        <w:spacing w:after="240" w:before="240" w:lineRule="auto"/>
        <w:ind w:left="-720" w:right="-720" w:firstLine="0"/>
        <w:jc w:val="both"/>
        <w:rPr>
          <w:b w:val="1"/>
          <w:color w:val="222222"/>
          <w:sz w:val="40"/>
          <w:szCs w:val="40"/>
        </w:rPr>
      </w:pPr>
      <w:r w:rsidDel="00000000" w:rsidR="00000000" w:rsidRPr="00000000">
        <w:rPr>
          <w:sz w:val="40"/>
          <w:szCs w:val="40"/>
          <w:rtl w:val="0"/>
        </w:rPr>
        <w:t xml:space="preserve">"Если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Какой простой и подручный способ спасения! Прощаются тебе согрешения под условием прощения прегрешений против тебя ближнего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w:t>
      </w: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1">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w:t>
      </w:r>
      <w:r w:rsidDel="00000000" w:rsidR="00000000" w:rsidRPr="00000000">
        <w:rPr>
          <w:b w:val="1"/>
          <w:i w:val="1"/>
          <w:color w:val="222222"/>
          <w:sz w:val="40"/>
          <w:szCs w:val="40"/>
          <w:rtl w:val="0"/>
        </w:rPr>
        <w:t xml:space="preserve">блины</w:t>
      </w:r>
      <w:r w:rsidDel="00000000" w:rsidR="00000000" w:rsidRPr="00000000">
        <w:rPr>
          <w:color w:val="222222"/>
          <w:sz w:val="40"/>
          <w:szCs w:val="40"/>
          <w:rtl w:val="0"/>
        </w:rPr>
        <w:t xml:space="preserve"> после службы! </w:t>
      </w:r>
    </w:p>
    <w:p w:rsidR="00000000" w:rsidDel="00000000" w:rsidP="00000000" w:rsidRDefault="00000000" w:rsidRPr="00000000" w14:paraId="00000022">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Великий Пост начинается завтра, 7 марта.</w:t>
      </w:r>
    </w:p>
    <w:p w:rsidR="00000000" w:rsidDel="00000000" w:rsidP="00000000" w:rsidRDefault="00000000" w:rsidRPr="00000000" w14:paraId="00000024">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С понедельника до четверга будет Великое Повечерие с Каноном Свт. Андрея Критского в 18:00   </w:t>
      </w:r>
    </w:p>
    <w:p w:rsidR="00000000" w:rsidDel="00000000" w:rsidP="00000000" w:rsidRDefault="00000000" w:rsidRPr="00000000" w14:paraId="00000025">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color w:val="222222"/>
          <w:sz w:val="40"/>
          <w:szCs w:val="40"/>
        </w:rPr>
      </w:pPr>
      <w:r w:rsidDel="00000000" w:rsidR="00000000" w:rsidRPr="00000000">
        <w:rPr>
          <w:color w:val="222222"/>
          <w:sz w:val="40"/>
          <w:szCs w:val="40"/>
          <w:rtl w:val="0"/>
        </w:rPr>
        <w:t xml:space="preserve">В среду 09 марта будет Литургия Преждеосвященных Даров в 9:00. </w:t>
      </w:r>
    </w:p>
    <w:p w:rsidR="00000000" w:rsidDel="00000000" w:rsidP="00000000" w:rsidRDefault="00000000" w:rsidRPr="00000000" w14:paraId="0000002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color w:val="222222"/>
          <w:sz w:val="40"/>
          <w:szCs w:val="40"/>
        </w:rPr>
      </w:pPr>
      <w:r w:rsidDel="00000000" w:rsidR="00000000" w:rsidRPr="00000000">
        <w:rPr>
          <w:color w:val="222222"/>
          <w:sz w:val="40"/>
          <w:szCs w:val="40"/>
          <w:rtl w:val="0"/>
        </w:rPr>
        <w:t xml:space="preserve">В пятницу 11 марта будет Литургия Преждеосвященных Даров с Пот-лак в 18:00. </w:t>
      </w:r>
    </w:p>
    <w:p w:rsidR="00000000" w:rsidDel="00000000" w:rsidP="00000000" w:rsidRDefault="00000000" w:rsidRPr="00000000" w14:paraId="00000029">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color w:val="222222"/>
          <w:sz w:val="40"/>
          <w:szCs w:val="40"/>
        </w:rPr>
      </w:pPr>
      <w:r w:rsidDel="00000000" w:rsidR="00000000" w:rsidRPr="00000000">
        <w:rPr>
          <w:color w:val="222222"/>
          <w:sz w:val="40"/>
          <w:szCs w:val="40"/>
          <w:rtl w:val="0"/>
        </w:rPr>
        <w:t xml:space="preserve">Здесь будет обычное выходное расписание 12/13 марта.</w:t>
      </w:r>
    </w:p>
    <w:p w:rsidR="00000000" w:rsidDel="00000000" w:rsidP="00000000" w:rsidRDefault="00000000" w:rsidRPr="00000000" w14:paraId="0000002B">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Воскресенье 13 марта – Торжество Православия. Не забудьте принести икону на службу. Ещё, будет сбор пожертвований в пользу семинариста Серафима Робертсон на плату за обучение.</w:t>
      </w:r>
    </w:p>
    <w:p w:rsidR="00000000" w:rsidDel="00000000" w:rsidP="00000000" w:rsidRDefault="00000000" w:rsidRPr="00000000" w14:paraId="0000002D">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После воскресной службы будет занятие закона божьего.</w:t>
      </w:r>
    </w:p>
    <w:p w:rsidR="00000000" w:rsidDel="00000000" w:rsidP="00000000" w:rsidRDefault="00000000" w:rsidRPr="00000000" w14:paraId="0000002F">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Усопших: </w:t>
      </w:r>
      <w:r w:rsidDel="00000000" w:rsidR="00000000" w:rsidRPr="00000000">
        <w:rPr>
          <w:color w:val="222222"/>
          <w:sz w:val="40"/>
          <w:szCs w:val="40"/>
          <w:rtl w:val="0"/>
        </w:rPr>
        <w:t xml:space="preserve">Анна (Прокушкина).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и Александр,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w:t>
      </w:r>
    </w:p>
    <w:p w:rsidR="00000000" w:rsidDel="00000000" w:rsidP="00000000" w:rsidRDefault="00000000" w:rsidRPr="00000000" w14:paraId="0000003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87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87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5">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87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88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8">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88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4C">
      <w:pPr>
        <w:ind w:left="-720" w:right="-720" w:firstLine="0"/>
        <w:jc w:val="center"/>
        <w:rPr>
          <w:b w:val="1"/>
          <w:sz w:val="40"/>
          <w:szCs w:val="40"/>
        </w:rPr>
      </w:pPr>
      <w:r w:rsidDel="00000000" w:rsidR="00000000" w:rsidRPr="00000000">
        <w:rPr>
          <w:b w:val="1"/>
          <w:sz w:val="40"/>
          <w:szCs w:val="40"/>
          <w:rtl w:val="0"/>
        </w:rPr>
        <w:t xml:space="preserve">Sunday of the Expulsion from Paradise –– Cheesefare –– Tone 4</w:t>
      </w:r>
    </w:p>
    <w:p w:rsidR="00000000" w:rsidDel="00000000" w:rsidP="00000000" w:rsidRDefault="00000000" w:rsidRPr="00000000" w14:paraId="0000004D">
      <w:pPr>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4</w:t>
      </w:r>
    </w:p>
    <w:p w:rsidR="00000000" w:rsidDel="00000000" w:rsidP="00000000" w:rsidRDefault="00000000" w:rsidRPr="00000000" w14:paraId="0000004F">
      <w:pPr>
        <w:spacing w:line="240" w:lineRule="auto"/>
        <w:ind w:left="-72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Thy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r w:rsidDel="00000000" w:rsidR="00000000" w:rsidRPr="00000000">
        <w:rPr>
          <w:rtl w:val="0"/>
        </w:rPr>
      </w:r>
    </w:p>
    <w:p w:rsidR="00000000" w:rsidDel="00000000" w:rsidP="00000000" w:rsidRDefault="00000000" w:rsidRPr="00000000" w14:paraId="00000050">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450"/>
        </w:tabs>
        <w:ind w:left="-720" w:right="-720" w:firstLine="0"/>
        <w:rPr>
          <w:sz w:val="40"/>
          <w:szCs w:val="40"/>
        </w:rPr>
      </w:pPr>
      <w:r w:rsidDel="00000000" w:rsidR="00000000" w:rsidRPr="00000000">
        <w:rPr>
          <w:b w:val="1"/>
          <w:sz w:val="40"/>
          <w:szCs w:val="40"/>
          <w:rtl w:val="0"/>
        </w:rPr>
        <w:t xml:space="preserve">Troparion (Temple) –– Tone 4</w:t>
      </w:r>
      <w:r w:rsidDel="00000000" w:rsidR="00000000" w:rsidRPr="00000000">
        <w:rPr>
          <w:rtl w:val="0"/>
        </w:rPr>
      </w:r>
    </w:p>
    <w:p w:rsidR="00000000" w:rsidDel="00000000" w:rsidP="00000000" w:rsidRDefault="00000000" w:rsidRPr="00000000" w14:paraId="00000052">
      <w:pPr>
        <w:ind w:left="-72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3">
      <w:pPr>
        <w:ind w:left="-720" w:right="-720" w:firstLine="0"/>
        <w:rPr>
          <w:b w:val="1"/>
          <w:sz w:val="40"/>
          <w:szCs w:val="40"/>
        </w:rPr>
      </w:pPr>
      <w:r w:rsidDel="00000000" w:rsidR="00000000" w:rsidRPr="00000000">
        <w:rPr>
          <w:rtl w:val="0"/>
        </w:rPr>
      </w:r>
    </w:p>
    <w:p w:rsidR="00000000" w:rsidDel="00000000" w:rsidP="00000000" w:rsidRDefault="00000000" w:rsidRPr="00000000" w14:paraId="00000054">
      <w:pPr>
        <w:tabs>
          <w:tab w:val="left" w:pos="9450"/>
        </w:tabs>
        <w:ind w:left="-720" w:right="-720" w:firstLine="0"/>
        <w:rPr>
          <w:sz w:val="40"/>
          <w:szCs w:val="40"/>
        </w:rPr>
      </w:pPr>
      <w:r w:rsidDel="00000000" w:rsidR="00000000" w:rsidRPr="00000000">
        <w:rPr>
          <w:b w:val="1"/>
          <w:sz w:val="40"/>
          <w:szCs w:val="40"/>
          <w:rtl w:val="0"/>
        </w:rPr>
        <w:t xml:space="preserve">Kontakion (Triodion) –– Tone 6</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Guide of wisdom, Giver of prudence,/ Teacher of the foolish and defender of the poor,/ establish and give understanding to my heart, O Master./ Give me a word, O Word of the Father,/ for see, I shall not restrain my lips from crying to you: // “O Merciful One, have mercy on the fallen.”</w:t>
      </w:r>
    </w:p>
    <w:p w:rsidR="00000000" w:rsidDel="00000000" w:rsidP="00000000" w:rsidRDefault="00000000" w:rsidRPr="00000000" w14:paraId="00000056">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57">
      <w:pPr>
        <w:spacing w:line="276" w:lineRule="auto"/>
        <w:ind w:left="-720" w:right="-720" w:firstLine="0"/>
        <w:rPr>
          <w:b w:val="1"/>
          <w:sz w:val="40"/>
          <w:szCs w:val="40"/>
        </w:rPr>
      </w:pPr>
      <w:r w:rsidDel="00000000" w:rsidR="00000000" w:rsidRPr="00000000">
        <w:rPr>
          <w:b w:val="1"/>
          <w:sz w:val="40"/>
          <w:szCs w:val="40"/>
          <w:rtl w:val="0"/>
        </w:rPr>
        <w:t xml:space="preserve">Kontakion (Temple) –– Tone 4</w:t>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rPr>
      </w:pPr>
      <w:bookmarkStart w:colFirst="0" w:colLast="0" w:name="_heading=h.gvezyr19pgfd" w:id="2"/>
      <w:bookmarkEnd w:id="2"/>
      <w:r w:rsidDel="00000000" w:rsidR="00000000" w:rsidRPr="00000000">
        <w:rPr>
          <w:rFonts w:ascii="Times New Roman" w:cs="Times New Roman" w:eastAsia="Times New Roman" w:hAnsi="Times New Roman"/>
          <w:sz w:val="40"/>
          <w:szCs w:val="40"/>
          <w:rtl w:val="0"/>
        </w:rPr>
        <w:t xml:space="preserve">Romans 13:11-14:4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B">
      <w:pPr>
        <w:widowControl w:val="0"/>
        <w:shd w:fill="ffffff" w:val="clear"/>
        <w:tabs>
          <w:tab w:val="left" w:pos="9720"/>
        </w:tabs>
        <w:spacing w:after="40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And do this, knowing the time, that now it is high time to awake out of sleep; for now our salvation is nearer than when we first believed. </w:t>
      </w:r>
      <w:r w:rsidDel="00000000" w:rsidR="00000000" w:rsidRPr="00000000">
        <w:rPr>
          <w:b w:val="1"/>
          <w:sz w:val="40"/>
          <w:szCs w:val="40"/>
          <w:rtl w:val="0"/>
        </w:rPr>
        <w:t xml:space="preserve">12 </w:t>
      </w:r>
      <w:r w:rsidDel="00000000" w:rsidR="00000000" w:rsidRPr="00000000">
        <w:rPr>
          <w:sz w:val="40"/>
          <w:szCs w:val="40"/>
          <w:rtl w:val="0"/>
        </w:rPr>
        <w:t xml:space="preserve">The night is far spent, the day is at hand. Therefore let us cast off the works of darkness, and let us put on the armor of light. </w:t>
      </w:r>
      <w:r w:rsidDel="00000000" w:rsidR="00000000" w:rsidRPr="00000000">
        <w:rPr>
          <w:b w:val="1"/>
          <w:sz w:val="40"/>
          <w:szCs w:val="40"/>
          <w:rtl w:val="0"/>
        </w:rPr>
        <w:t xml:space="preserve">13 </w:t>
      </w:r>
      <w:r w:rsidDel="00000000" w:rsidR="00000000" w:rsidRPr="00000000">
        <w:rPr>
          <w:sz w:val="40"/>
          <w:szCs w:val="40"/>
          <w:rtl w:val="0"/>
        </w:rPr>
        <w:t xml:space="preserve">Let us walk properly, as in the day, not in revelry and drunkenness, not in lewdness and lust, not in strife and envy. </w:t>
      </w:r>
      <w:r w:rsidDel="00000000" w:rsidR="00000000" w:rsidRPr="00000000">
        <w:rPr>
          <w:b w:val="1"/>
          <w:sz w:val="40"/>
          <w:szCs w:val="40"/>
          <w:rtl w:val="0"/>
        </w:rPr>
        <w:t xml:space="preserve">14 </w:t>
      </w:r>
      <w:r w:rsidDel="00000000" w:rsidR="00000000" w:rsidRPr="00000000">
        <w:rPr>
          <w:sz w:val="40"/>
          <w:szCs w:val="40"/>
          <w:rtl w:val="0"/>
        </w:rPr>
        <w:t xml:space="preserve">But put on the Lord Jesus Christ, and make no provision for the flesh, to fulfill its lusts. </w:t>
      </w:r>
      <w:r w:rsidDel="00000000" w:rsidR="00000000" w:rsidRPr="00000000">
        <w:rPr>
          <w:b w:val="1"/>
          <w:sz w:val="40"/>
          <w:szCs w:val="40"/>
          <w:rtl w:val="0"/>
        </w:rPr>
        <w:t xml:space="preserve">1 </w:t>
      </w:r>
      <w:r w:rsidDel="00000000" w:rsidR="00000000" w:rsidRPr="00000000">
        <w:rPr>
          <w:sz w:val="40"/>
          <w:szCs w:val="40"/>
          <w:rtl w:val="0"/>
        </w:rPr>
        <w:t xml:space="preserve">Receive one who is weak in the faith, but not to disputes over doubtful things. </w:t>
      </w:r>
      <w:r w:rsidDel="00000000" w:rsidR="00000000" w:rsidRPr="00000000">
        <w:rPr>
          <w:b w:val="1"/>
          <w:sz w:val="40"/>
          <w:szCs w:val="40"/>
          <w:rtl w:val="0"/>
        </w:rPr>
        <w:t xml:space="preserve">2 </w:t>
      </w:r>
      <w:r w:rsidDel="00000000" w:rsidR="00000000" w:rsidRPr="00000000">
        <w:rPr>
          <w:sz w:val="40"/>
          <w:szCs w:val="40"/>
          <w:rtl w:val="0"/>
        </w:rPr>
        <w:t xml:space="preserve">For one believes he may eat all things, but he who is weak eats only vegetables. </w:t>
      </w:r>
      <w:r w:rsidDel="00000000" w:rsidR="00000000" w:rsidRPr="00000000">
        <w:rPr>
          <w:b w:val="1"/>
          <w:sz w:val="40"/>
          <w:szCs w:val="40"/>
          <w:rtl w:val="0"/>
        </w:rPr>
        <w:t xml:space="preserve">3 </w:t>
      </w:r>
      <w:r w:rsidDel="00000000" w:rsidR="00000000" w:rsidRPr="00000000">
        <w:rPr>
          <w:sz w:val="40"/>
          <w:szCs w:val="40"/>
          <w:rtl w:val="0"/>
        </w:rPr>
        <w:t xml:space="preserve">Let not him who eats despise him who does not eat, and let not him who does not eat judge him who eats; for God has received him. </w:t>
      </w:r>
      <w:r w:rsidDel="00000000" w:rsidR="00000000" w:rsidRPr="00000000">
        <w:rPr>
          <w:b w:val="1"/>
          <w:sz w:val="40"/>
          <w:szCs w:val="40"/>
          <w:rtl w:val="0"/>
        </w:rPr>
        <w:t xml:space="preserve">4 </w:t>
      </w:r>
      <w:r w:rsidDel="00000000" w:rsidR="00000000" w:rsidRPr="00000000">
        <w:rPr>
          <w:sz w:val="40"/>
          <w:szCs w:val="40"/>
          <w:rtl w:val="0"/>
        </w:rPr>
        <w:t xml:space="preserve">Who are you to judge another’s servant? To his own master he stands or falls. Indeed, he will be made to stand, for God is able to make him stand.</w:t>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t71p73vugbck" w:id="3"/>
      <w:bookmarkEnd w:id="3"/>
      <w:r w:rsidDel="00000000" w:rsidR="00000000" w:rsidRPr="00000000">
        <w:rPr>
          <w:rFonts w:ascii="Times New Roman" w:cs="Times New Roman" w:eastAsia="Times New Roman" w:hAnsi="Times New Roman"/>
          <w:sz w:val="40"/>
          <w:szCs w:val="40"/>
          <w:rtl w:val="0"/>
        </w:rPr>
        <w:t xml:space="preserve">Matthew 6:14-21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D">
      <w:pPr>
        <w:shd w:fill="ffffff" w:val="clear"/>
        <w:spacing w:after="4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For if you forgive men their trespasses, your heavenly Father will also forgive you. </w:t>
      </w:r>
      <w:r w:rsidDel="00000000" w:rsidR="00000000" w:rsidRPr="00000000">
        <w:rPr>
          <w:b w:val="1"/>
          <w:sz w:val="40"/>
          <w:szCs w:val="40"/>
          <w:rtl w:val="0"/>
        </w:rPr>
        <w:t xml:space="preserve">15 </w:t>
      </w:r>
      <w:r w:rsidDel="00000000" w:rsidR="00000000" w:rsidRPr="00000000">
        <w:rPr>
          <w:sz w:val="40"/>
          <w:szCs w:val="40"/>
          <w:rtl w:val="0"/>
        </w:rPr>
        <w:t xml:space="preserve">But if you do not forgive men their trespasses, neither will your Father forgive your trespasses. </w:t>
      </w:r>
      <w:r w:rsidDel="00000000" w:rsidR="00000000" w:rsidRPr="00000000">
        <w:rPr>
          <w:b w:val="1"/>
          <w:sz w:val="40"/>
          <w:szCs w:val="40"/>
          <w:rtl w:val="0"/>
        </w:rPr>
        <w:t xml:space="preserve">16 </w:t>
      </w:r>
      <w:r w:rsidDel="00000000" w:rsidR="00000000" w:rsidRPr="00000000">
        <w:rPr>
          <w:sz w:val="40"/>
          <w:szCs w:val="40"/>
          <w:rtl w:val="0"/>
        </w:rPr>
        <w:t xml:space="preserve">Moreover, when you fast, do not be like the hypocrites, with a sad countenance. For they disfigure their faces that they may appear to men to be fasting. Assuredly, I say to you, they have their reward. </w:t>
      </w:r>
      <w:r w:rsidDel="00000000" w:rsidR="00000000" w:rsidRPr="00000000">
        <w:rPr>
          <w:b w:val="1"/>
          <w:sz w:val="40"/>
          <w:szCs w:val="40"/>
          <w:rtl w:val="0"/>
        </w:rPr>
        <w:t xml:space="preserve">17 </w:t>
      </w:r>
      <w:r w:rsidDel="00000000" w:rsidR="00000000" w:rsidRPr="00000000">
        <w:rPr>
          <w:sz w:val="40"/>
          <w:szCs w:val="40"/>
          <w:rtl w:val="0"/>
        </w:rPr>
        <w:t xml:space="preserve">But you, when you fast, anoint your head and wash your face, </w:t>
      </w:r>
      <w:r w:rsidDel="00000000" w:rsidR="00000000" w:rsidRPr="00000000">
        <w:rPr>
          <w:b w:val="1"/>
          <w:sz w:val="40"/>
          <w:szCs w:val="40"/>
          <w:rtl w:val="0"/>
        </w:rPr>
        <w:t xml:space="preserve">18 </w:t>
      </w:r>
      <w:r w:rsidDel="00000000" w:rsidR="00000000" w:rsidRPr="00000000">
        <w:rPr>
          <w:sz w:val="40"/>
          <w:szCs w:val="40"/>
          <w:rtl w:val="0"/>
        </w:rPr>
        <w:t xml:space="preserve">so that you do not appear to men to be fasting, but to your Father who is in the secret place; and your Father who sees in secret will reward you openly. </w:t>
      </w:r>
      <w:r w:rsidDel="00000000" w:rsidR="00000000" w:rsidRPr="00000000">
        <w:rPr>
          <w:b w:val="1"/>
          <w:sz w:val="40"/>
          <w:szCs w:val="40"/>
          <w:rtl w:val="0"/>
        </w:rPr>
        <w:t xml:space="preserve">19 </w:t>
      </w:r>
      <w:r w:rsidDel="00000000" w:rsidR="00000000" w:rsidRPr="00000000">
        <w:rPr>
          <w:sz w:val="40"/>
          <w:szCs w:val="40"/>
          <w:rtl w:val="0"/>
        </w:rPr>
        <w:t xml:space="preserve">Do not lay up for yourselves treasures on earth, where moth and rust destroy and where thieves break in and steal; </w:t>
      </w:r>
      <w:r w:rsidDel="00000000" w:rsidR="00000000" w:rsidRPr="00000000">
        <w:rPr>
          <w:b w:val="1"/>
          <w:sz w:val="40"/>
          <w:szCs w:val="40"/>
          <w:rtl w:val="0"/>
        </w:rPr>
        <w:t xml:space="preserve">20 </w:t>
      </w:r>
      <w:r w:rsidDel="00000000" w:rsidR="00000000" w:rsidRPr="00000000">
        <w:rPr>
          <w:sz w:val="40"/>
          <w:szCs w:val="40"/>
          <w:rtl w:val="0"/>
        </w:rPr>
        <w:t xml:space="preserve">but lay up for yourselves treasures in heaven, where neither moth nor rust destroys and where thieves do not break in and steal. </w:t>
      </w:r>
      <w:r w:rsidDel="00000000" w:rsidR="00000000" w:rsidRPr="00000000">
        <w:rPr>
          <w:b w:val="1"/>
          <w:sz w:val="40"/>
          <w:szCs w:val="40"/>
          <w:rtl w:val="0"/>
        </w:rPr>
        <w:t xml:space="preserve">21 </w:t>
      </w:r>
      <w:r w:rsidDel="00000000" w:rsidR="00000000" w:rsidRPr="00000000">
        <w:rPr>
          <w:sz w:val="40"/>
          <w:szCs w:val="40"/>
          <w:rtl w:val="0"/>
        </w:rPr>
        <w:t xml:space="preserve">For where your treasure is, there your heart will be also.</w:t>
      </w:r>
    </w:p>
    <w:p w:rsidR="00000000" w:rsidDel="00000000" w:rsidP="00000000" w:rsidRDefault="00000000" w:rsidRPr="00000000" w14:paraId="0000005E">
      <w:pPr>
        <w:widowControl w:val="0"/>
        <w:tabs>
          <w:tab w:val="left" w:pos="9450"/>
        </w:tabs>
        <w:ind w:left="-720" w:right="-720" w:firstLine="0"/>
        <w:rPr>
          <w:sz w:val="40"/>
          <w:szCs w:val="40"/>
        </w:rPr>
      </w:pPr>
      <w:r w:rsidDel="00000000" w:rsidR="00000000" w:rsidRPr="00000000">
        <w:rPr>
          <w:b w:val="1"/>
          <w:sz w:val="40"/>
          <w:szCs w:val="40"/>
          <w:rtl w:val="0"/>
        </w:rPr>
        <w:t xml:space="preserve">On the Sunday of Cheesefare – from OCA.org:</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descendents became heirs of death and corruption.</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ourselves from the sinful desires and urges of our fallen nature, and to nourish our souls with prayer, repentance, to participate in church services, and partake of the life-giving Mysteries of Christ.</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b w:val="1"/>
          <w:color w:val="222222"/>
          <w:sz w:val="40"/>
          <w:szCs w:val="40"/>
        </w:rPr>
      </w:pPr>
      <w:r w:rsidDel="00000000" w:rsidR="00000000" w:rsidRPr="00000000">
        <w:rPr>
          <w:sz w:val="40"/>
          <w:szCs w:val="40"/>
          <w:rtl w:val="0"/>
        </w:rPr>
        <w:t xml:space="preserve">At Forgiveness Vespers we sing: “Let us begin the time of fasting in light, preparing ourselves for spiritual efforts. Let us purify our soul, let us purify our body. As we abstain from food, let us abstain from all passion and enjoy the virtues of the spirit....”</w:t>
      </w: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a blini lunch in the hall after the service.  </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Great Lent begins tomorrow, March 7th.</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Great Compline with the reading of the Canon of St Andrew of Crete will be served at 6 PM every day from Monday through Thursday.</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will be served at 9 AM on Wednesday March 9th.</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with a Potluck supper will be served at 6 PM on Friday March 11th.</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Next weekend (March 12/13) will be a usual weekend schedule.</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Sunday March 13th is the Sunday of Orthodoxy. Don’t forget to bring an icon to church! There will also be a collection for a scholarship for Seminarian Seraphim Robertson. </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There will be Church School next Sunday after lunch.</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color w:val="222222"/>
          <w:sz w:val="40"/>
          <w:szCs w:val="40"/>
          <w:rtl w:val="0"/>
        </w:rPr>
        <w:t xml:space="preserve">Departed: </w:t>
      </w:r>
      <w:r w:rsidDel="00000000" w:rsidR="00000000" w:rsidRPr="00000000">
        <w:rPr>
          <w:color w:val="222222"/>
          <w:sz w:val="40"/>
          <w:szCs w:val="40"/>
          <w:rtl w:val="0"/>
        </w:rPr>
        <w:t xml:space="preserve">Anna (Prokushkina).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and Alexander,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84">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85">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87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87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86">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87">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87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87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8A">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8B">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C">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87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UpfmW7e5Es5uf0RdchQ9qg==">AMUW2mXWkwlOshtbXst/nOjivWVKulLJuJqvW8mvsTMKe4nfdOqoIqu1ysplxko3ddf51pbJy3jxwwCdEawIA/Ni9kz6a9Yz9JjA42IHzviMQ4+SUjR8+d5pC+hG8gl16tbg038fEiffsTagX8yovcruIQtpvd4r0j6rF4XX19ZJLvxUge5XfW5WeuZQYBUc6i9mIUg45phE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