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July 4th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Sunday After Pentecost –– Holy Hieromartyr Eusebius of Samosata –– Tone 3</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death’s dominion has been </w:t>
      </w: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destroyed!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of man, 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thee,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5C">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the power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Son;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praise the authority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undivided, uncreated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which </w:t>
      </w:r>
      <w:r w:rsidDel="00000000" w:rsidR="00000000" w:rsidRPr="00000000">
        <w:rPr>
          <w:rFonts w:ascii="Times New Roman" w:cs="Times New Roman" w:eastAsia="Times New Roman" w:hAnsi="Times New Roman"/>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 and He shall redeem Israel out of all his iniquities.</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Faithful bishop and holy </w:t>
      </w:r>
      <w:r w:rsidDel="00000000" w:rsidR="00000000" w:rsidRPr="00000000">
        <w:rPr>
          <w:rFonts w:ascii="Times New Roman" w:cs="Times New Roman" w:eastAsia="Times New Roman" w:hAnsi="Times New Roman"/>
          <w:sz w:val="24"/>
          <w:szCs w:val="24"/>
          <w:u w:val="single"/>
          <w:rtl w:val="0"/>
        </w:rPr>
        <w:t xml:space="preserve">tea</w:t>
      </w:r>
      <w:r w:rsidDel="00000000" w:rsidR="00000000" w:rsidRPr="00000000">
        <w:rPr>
          <w:rFonts w:ascii="Times New Roman" w:cs="Times New Roman" w:eastAsia="Times New Roman" w:hAnsi="Times New Roman"/>
          <w:sz w:val="24"/>
          <w:szCs w:val="24"/>
          <w:rtl w:val="0"/>
        </w:rPr>
        <w:t xml:space="preserve">cher;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w:t>
      </w:r>
      <w:r w:rsidDel="00000000" w:rsidR="00000000" w:rsidRPr="00000000">
        <w:rPr>
          <w:rFonts w:ascii="Times New Roman" w:cs="Times New Roman" w:eastAsia="Times New Roman" w:hAnsi="Times New Roman"/>
          <w:sz w:val="24"/>
          <w:szCs w:val="24"/>
          <w:u w:val="single"/>
          <w:rtl w:val="0"/>
        </w:rPr>
        <w:t xml:space="preserve">port</w:t>
      </w:r>
      <w:r w:rsidDel="00000000" w:rsidR="00000000" w:rsidRPr="00000000">
        <w:rPr>
          <w:rFonts w:ascii="Times New Roman" w:cs="Times New Roman" w:eastAsia="Times New Roman" w:hAnsi="Times New Roman"/>
          <w:sz w:val="24"/>
          <w:szCs w:val="24"/>
          <w:rtl w:val="0"/>
        </w:rPr>
        <w:t xml:space="preserve"> of the Orthodox and </w:t>
      </w:r>
      <w:r w:rsidDel="00000000" w:rsidR="00000000" w:rsidRPr="00000000">
        <w:rPr>
          <w:rFonts w:ascii="Times New Roman" w:cs="Times New Roman" w:eastAsia="Times New Roman" w:hAnsi="Times New Roman"/>
          <w:sz w:val="24"/>
          <w:szCs w:val="24"/>
          <w:u w:val="single"/>
          <w:rtl w:val="0"/>
        </w:rPr>
        <w:t xml:space="preserve">eye</w:t>
      </w:r>
      <w:r w:rsidDel="00000000" w:rsidR="00000000" w:rsidRPr="00000000">
        <w:rPr>
          <w:rFonts w:ascii="Times New Roman" w:cs="Times New Roman" w:eastAsia="Times New Roman" w:hAnsi="Times New Roman"/>
          <w:sz w:val="24"/>
          <w:szCs w:val="24"/>
          <w:rtl w:val="0"/>
        </w:rPr>
        <w:t xml:space="preserve"> of the Church;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beacon shining forth the light of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glorious among martyrs, </w:t>
      </w:r>
      <w:r w:rsidDel="00000000" w:rsidR="00000000" w:rsidRPr="00000000">
        <w:rPr>
          <w:rFonts w:ascii="Times New Roman" w:cs="Times New Roman" w:eastAsia="Times New Roman" w:hAnsi="Times New Roman"/>
          <w:sz w:val="24"/>
          <w:szCs w:val="24"/>
          <w:u w:val="single"/>
          <w:rtl w:val="0"/>
        </w:rPr>
        <w:t xml:space="preserve">champ</w:t>
      </w:r>
      <w:r w:rsidDel="00000000" w:rsidR="00000000" w:rsidRPr="00000000">
        <w:rPr>
          <w:rFonts w:ascii="Times New Roman" w:cs="Times New Roman" w:eastAsia="Times New Roman" w:hAnsi="Times New Roman"/>
          <w:sz w:val="24"/>
          <w:szCs w:val="24"/>
          <w:rtl w:val="0"/>
        </w:rPr>
        <w:t xml:space="preserve">ion of truth;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de</w:t>
      </w:r>
      <w:r w:rsidDel="00000000" w:rsidR="00000000" w:rsidRPr="00000000">
        <w:rPr>
          <w:rFonts w:ascii="Times New Roman" w:cs="Times New Roman" w:eastAsia="Times New Roman" w:hAnsi="Times New Roman"/>
          <w:sz w:val="24"/>
          <w:szCs w:val="24"/>
          <w:u w:val="single"/>
          <w:rtl w:val="0"/>
        </w:rPr>
        <w:t xml:space="preserve">noun</w:t>
      </w:r>
      <w:r w:rsidDel="00000000" w:rsidR="00000000" w:rsidRPr="00000000">
        <w:rPr>
          <w:rFonts w:ascii="Times New Roman" w:cs="Times New Roman" w:eastAsia="Times New Roman" w:hAnsi="Times New Roman"/>
          <w:sz w:val="24"/>
          <w:szCs w:val="24"/>
          <w:rtl w:val="0"/>
        </w:rPr>
        <w:t xml:space="preserve">cer of </w:t>
      </w:r>
      <w:r w:rsidDel="00000000" w:rsidR="00000000" w:rsidRPr="00000000">
        <w:rPr>
          <w:rFonts w:ascii="Times New Roman" w:cs="Times New Roman" w:eastAsia="Times New Roman" w:hAnsi="Times New Roman"/>
          <w:sz w:val="24"/>
          <w:szCs w:val="24"/>
          <w:u w:val="single"/>
          <w:rtl w:val="0"/>
        </w:rPr>
        <w:t xml:space="preserve">false</w:t>
      </w:r>
      <w:r w:rsidDel="00000000" w:rsidR="00000000" w:rsidRPr="00000000">
        <w:rPr>
          <w:rFonts w:ascii="Times New Roman" w:cs="Times New Roman" w:eastAsia="Times New Roman" w:hAnsi="Times New Roman"/>
          <w:sz w:val="24"/>
          <w:szCs w:val="24"/>
          <w:rtl w:val="0"/>
        </w:rPr>
        <w:t xml:space="preserve">hood!//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holy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 flowing from the spiritual </w:t>
      </w:r>
      <w:r w:rsidDel="00000000" w:rsidR="00000000" w:rsidRPr="00000000">
        <w:rPr>
          <w:rFonts w:ascii="Times New Roman" w:cs="Times New Roman" w:eastAsia="Times New Roman" w:hAnsi="Times New Roman"/>
          <w:sz w:val="24"/>
          <w:szCs w:val="24"/>
          <w:u w:val="single"/>
          <w:rtl w:val="0"/>
        </w:rPr>
        <w:t xml:space="preserve">Ed</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watering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with mystical streams;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cup filled with a divine draught drowning the ranks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pillar of fire going before the new people by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I name you, Eu</w:t>
      </w:r>
      <w:r w:rsidDel="00000000" w:rsidR="00000000" w:rsidRPr="00000000">
        <w:rPr>
          <w:rFonts w:ascii="Times New Roman" w:cs="Times New Roman" w:eastAsia="Times New Roman" w:hAnsi="Times New Roman"/>
          <w:sz w:val="24"/>
          <w:szCs w:val="24"/>
          <w:u w:val="single"/>
          <w:rtl w:val="0"/>
        </w:rPr>
        <w:t xml:space="preserve">se</w:t>
      </w:r>
      <w:r w:rsidDel="00000000" w:rsidR="00000000" w:rsidRPr="00000000">
        <w:rPr>
          <w:rFonts w:ascii="Times New Roman" w:cs="Times New Roman" w:eastAsia="Times New Roman" w:hAnsi="Times New Roman"/>
          <w:sz w:val="24"/>
          <w:szCs w:val="24"/>
          <w:rtl w:val="0"/>
        </w:rPr>
        <w:t xml:space="preserve">bius?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Bestower of piety and destroyer of </w:t>
      </w:r>
      <w:r w:rsidDel="00000000" w:rsidR="00000000" w:rsidRPr="00000000">
        <w:rPr>
          <w:rFonts w:ascii="Times New Roman" w:cs="Times New Roman" w:eastAsia="Times New Roman" w:hAnsi="Times New Roman"/>
          <w:sz w:val="24"/>
          <w:szCs w:val="24"/>
          <w:u w:val="single"/>
          <w:rtl w:val="0"/>
        </w:rPr>
        <w:t xml:space="preserve">blas</w:t>
      </w:r>
      <w:r w:rsidDel="00000000" w:rsidR="00000000" w:rsidRPr="00000000">
        <w:rPr>
          <w:rFonts w:ascii="Times New Roman" w:cs="Times New Roman" w:eastAsia="Times New Roman" w:hAnsi="Times New Roman"/>
          <w:sz w:val="24"/>
          <w:szCs w:val="24"/>
          <w:rtl w:val="0"/>
        </w:rPr>
        <w:t xml:space="preserve">phemy;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adornment of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and joy of priests;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sickle cutting down tares and gathering in the </w:t>
      </w:r>
      <w:r w:rsidDel="00000000" w:rsidR="00000000" w:rsidRPr="00000000">
        <w:rPr>
          <w:rFonts w:ascii="Times New Roman" w:cs="Times New Roman" w:eastAsia="Times New Roman" w:hAnsi="Times New Roman"/>
          <w:sz w:val="24"/>
          <w:szCs w:val="24"/>
          <w:u w:val="single"/>
          <w:rtl w:val="0"/>
        </w:rPr>
        <w:t xml:space="preserve">hea</w:t>
      </w:r>
      <w:r w:rsidDel="00000000" w:rsidR="00000000" w:rsidRPr="00000000">
        <w:rPr>
          <w:rFonts w:ascii="Times New Roman" w:cs="Times New Roman" w:eastAsia="Times New Roman" w:hAnsi="Times New Roman"/>
          <w:sz w:val="24"/>
          <w:szCs w:val="24"/>
          <w:rtl w:val="0"/>
        </w:rPr>
        <w:t xml:space="preserve">venly wheat,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ever-flowing fountain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quenching the fever of in</w:t>
      </w:r>
      <w:r w:rsidDel="00000000" w:rsidR="00000000" w:rsidRPr="00000000">
        <w:rPr>
          <w:rFonts w:ascii="Times New Roman" w:cs="Times New Roman" w:eastAsia="Times New Roman" w:hAnsi="Times New Roman"/>
          <w:sz w:val="24"/>
          <w:szCs w:val="24"/>
          <w:u w:val="single"/>
          <w:rtl w:val="0"/>
        </w:rPr>
        <w:t xml:space="preserve">fir</w:t>
      </w:r>
      <w:r w:rsidDel="00000000" w:rsidR="00000000" w:rsidRPr="00000000">
        <w:rPr>
          <w:rFonts w:ascii="Times New Roman" w:cs="Times New Roman" w:eastAsia="Times New Roman" w:hAnsi="Times New Roman"/>
          <w:sz w:val="24"/>
          <w:szCs w:val="24"/>
          <w:rtl w:val="0"/>
        </w:rPr>
        <w:t xml:space="preserve">mities!//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life-bearing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the whole universe recalling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Adam’s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we sing: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art the </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less God,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suffering 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wast changed.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could not endure seeing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filled with fear while praising thy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descending to hell and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granted to the world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endure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rise from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with thyself those who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thee as God,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will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seed, of the Holy Spirit you conceived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born of the Father before eternity without a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for our sake he came from you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entreating him to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harm!</w:t>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8">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E0">
      <w:pPr>
        <w:pStyle w:val="Subtitle"/>
        <w:keepNext w:val="0"/>
        <w:keepLines w:val="0"/>
        <w:spacing w:after="0" w:line="240" w:lineRule="auto"/>
        <w:rPr>
          <w:rFonts w:ascii="Times New Roman" w:cs="Times New Roman" w:eastAsia="Times New Roman" w:hAnsi="Times New Roman"/>
          <w:sz w:val="24"/>
          <w:szCs w:val="24"/>
        </w:rPr>
      </w:pPr>
      <w:bookmarkStart w:colFirst="0" w:colLast="0" w:name="_f1a3sm2w9hd9" w:id="1"/>
      <w:bookmarkEnd w:id="1"/>
      <w:r w:rsidDel="00000000" w:rsidR="00000000" w:rsidRPr="00000000">
        <w:rPr>
          <w:rFonts w:ascii="Times New Roman" w:cs="Times New Roman" w:eastAsia="Times New Roman" w:hAnsi="Times New Roman"/>
          <w:color w:val="000000"/>
          <w:sz w:val="24"/>
          <w:szCs w:val="24"/>
          <w:u w:val="single"/>
          <w:rtl w:val="0"/>
        </w:rPr>
        <w:t xml:space="preserve">great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E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E5">
      <w:pPr>
        <w:spacing w:line="24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E6">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7">
      <w:pPr>
        <w:spacing w:line="24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E8">
      <w:pPr>
        <w:spacing w:line="24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E9">
      <w:pPr>
        <w:spacing w:line="24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Bishop and Martyr Eusebius,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Style w:val="Heading5"/>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rqfrhgkymdwi" w:id="2"/>
      <w:bookmarkEnd w:id="2"/>
      <w:r w:rsidDel="00000000" w:rsidR="00000000" w:rsidRPr="00000000">
        <w:rPr>
          <w:rFonts w:ascii="Times New Roman" w:cs="Times New Roman" w:eastAsia="Times New Roman" w:hAnsi="Times New Roman"/>
          <w:color w:val="000000"/>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Eusebius,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