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Sunday After Theophany –– Venerable Father Theodosius the Great, the Cenobiarch  –– Tone 8 –– January 24th, 2021</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5">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        </w:t>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3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Troparion –– Tone 8</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des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 from on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One!</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three</w:t>
      </w:r>
      <w:r w:rsidDel="00000000" w:rsidR="00000000" w:rsidRPr="00000000">
        <w:rPr>
          <w:rFonts w:ascii="Times New Roman" w:cs="Times New Roman" w:eastAsia="Times New Roman" w:hAnsi="Times New Roman"/>
          <w:sz w:val="24"/>
          <w:szCs w:val="24"/>
          <w:rtl w:val="0"/>
        </w:rPr>
        <w:t xml:space="preserve">-day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ial </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free</w:t>
      </w:r>
      <w:r w:rsidDel="00000000" w:rsidR="00000000" w:rsidRPr="00000000">
        <w:rPr>
          <w:rFonts w:ascii="Times New Roman" w:cs="Times New Roman" w:eastAsia="Times New Roman" w:hAnsi="Times New Roman"/>
          <w:sz w:val="24"/>
          <w:szCs w:val="24"/>
          <w:rtl w:val="0"/>
        </w:rPr>
        <w:t xml:space="preserve"> us </w:t>
      </w:r>
      <w:r w:rsidDel="00000000" w:rsidR="00000000" w:rsidRPr="00000000">
        <w:rPr>
          <w:rFonts w:ascii="Times New Roman" w:cs="Times New Roman" w:eastAsia="Times New Roman" w:hAnsi="Times New Roman"/>
          <w:sz w:val="24"/>
          <w:szCs w:val="24"/>
          <w:u w:val="single"/>
          <w:rtl w:val="0"/>
        </w:rPr>
        <w:t xml:space="preserve">from</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 //</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our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and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3A">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tabs>
          <w:tab w:val="left" w:pos="9450"/>
        </w:tabs>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(Feast) –– Tone 1</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O Lord, wast baptized in the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                                </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worship of the Trinity was made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ifest.                                 </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voice</w:t>
      </w:r>
      <w:r w:rsidDel="00000000" w:rsidR="00000000" w:rsidRPr="00000000">
        <w:rPr>
          <w:rFonts w:ascii="Times New Roman" w:cs="Times New Roman" w:eastAsia="Times New Roman" w:hAnsi="Times New Roman"/>
          <w:sz w:val="24"/>
          <w:szCs w:val="24"/>
          <w:rtl w:val="0"/>
        </w:rPr>
        <w:t xml:space="preserve"> of the Father bore </w:t>
      </w:r>
      <w:r w:rsidDel="00000000" w:rsidR="00000000" w:rsidRPr="00000000">
        <w:rPr>
          <w:rFonts w:ascii="Times New Roman" w:cs="Times New Roman" w:eastAsia="Times New Roman" w:hAnsi="Times New Roman"/>
          <w:sz w:val="24"/>
          <w:szCs w:val="24"/>
          <w:u w:val="single"/>
          <w:rtl w:val="0"/>
        </w:rPr>
        <w:t xml:space="preserve">wit</w:t>
      </w:r>
      <w:r w:rsidDel="00000000" w:rsidR="00000000" w:rsidRPr="00000000">
        <w:rPr>
          <w:rFonts w:ascii="Times New Roman" w:cs="Times New Roman" w:eastAsia="Times New Roman" w:hAnsi="Times New Roman"/>
          <w:sz w:val="24"/>
          <w:szCs w:val="24"/>
          <w:rtl w:val="0"/>
        </w:rPr>
        <w:t xml:space="preserve">ness to Thee,                             </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called Thee his 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ed Son.                                              </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a dove                                         </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confirmed the </w:t>
      </w:r>
      <w:r w:rsidDel="00000000" w:rsidR="00000000" w:rsidRPr="00000000">
        <w:rPr>
          <w:rFonts w:ascii="Times New Roman" w:cs="Times New Roman" w:eastAsia="Times New Roman" w:hAnsi="Times New Roman"/>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fulness of his word.                                       </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who hast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Thyself //                                </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hast enlightened the world,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    </w:t>
      </w:r>
    </w:p>
    <w:p w:rsidR="00000000" w:rsidDel="00000000" w:rsidP="00000000" w:rsidRDefault="00000000" w:rsidRPr="00000000" w14:paraId="00000044">
      <w:pPr>
        <w:tabs>
          <w:tab w:val="left" w:pos="9450"/>
        </w:tabs>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w:t>
      </w:r>
    </w:p>
    <w:p w:rsidR="00000000" w:rsidDel="00000000" w:rsidP="00000000" w:rsidRDefault="00000000" w:rsidRPr="00000000" w14:paraId="00000046">
      <w:pPr>
        <w:tabs>
          <w:tab w:val="left" w:pos="9450"/>
        </w:tabs>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(Parish) –– Tone 4</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48">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rtl w:val="0"/>
        </w:rPr>
        <w:t xml:space="preserve">ow and ever…:</w:t>
      </w:r>
    </w:p>
    <w:p w:rsidR="00000000" w:rsidDel="00000000" w:rsidP="00000000" w:rsidRDefault="00000000" w:rsidRPr="00000000" w14:paraId="0000004A">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(Theodosius) –– Tone 8</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 flood of </w:t>
      </w:r>
      <w:r w:rsidDel="00000000" w:rsidR="00000000" w:rsidRPr="00000000">
        <w:rPr>
          <w:rFonts w:ascii="Times New Roman" w:cs="Times New Roman" w:eastAsia="Times New Roman" w:hAnsi="Times New Roman"/>
          <w:sz w:val="24"/>
          <w:szCs w:val="24"/>
          <w:u w:val="single"/>
          <w:rtl w:val="0"/>
        </w:rPr>
        <w:t xml:space="preserve">tears</w:t>
      </w:r>
      <w:r w:rsidDel="00000000" w:rsidR="00000000" w:rsidRPr="00000000">
        <w:rPr>
          <w:rFonts w:ascii="Times New Roman" w:cs="Times New Roman" w:eastAsia="Times New Roman" w:hAnsi="Times New Roman"/>
          <w:sz w:val="24"/>
          <w:szCs w:val="24"/>
          <w:rtl w:val="0"/>
        </w:rPr>
        <w:t xml:space="preserve"> you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the desert </w:t>
      </w:r>
      <w:r w:rsidDel="00000000" w:rsidR="00000000" w:rsidRPr="00000000">
        <w:rPr>
          <w:rFonts w:ascii="Times New Roman" w:cs="Times New Roman" w:eastAsia="Times New Roman" w:hAnsi="Times New Roman"/>
          <w:sz w:val="24"/>
          <w:szCs w:val="24"/>
          <w:u w:val="single"/>
          <w:rtl w:val="0"/>
        </w:rPr>
        <w:t xml:space="preserve">fer</w:t>
      </w:r>
      <w:r w:rsidDel="00000000" w:rsidR="00000000" w:rsidRPr="00000000">
        <w:rPr>
          <w:rFonts w:ascii="Times New Roman" w:cs="Times New Roman" w:eastAsia="Times New Roman" w:hAnsi="Times New Roman"/>
          <w:sz w:val="24"/>
          <w:szCs w:val="24"/>
          <w:rtl w:val="0"/>
        </w:rPr>
        <w:t xml:space="preserve">tile,</w:t>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longing for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brought forth </w:t>
      </w:r>
      <w:r w:rsidDel="00000000" w:rsidR="00000000" w:rsidRPr="00000000">
        <w:rPr>
          <w:rFonts w:ascii="Times New Roman" w:cs="Times New Roman" w:eastAsia="Times New Roman" w:hAnsi="Times New Roman"/>
          <w:sz w:val="24"/>
          <w:szCs w:val="24"/>
          <w:u w:val="single"/>
          <w:rtl w:val="0"/>
        </w:rPr>
        <w:t xml:space="preserve">fruits</w:t>
      </w:r>
      <w:r w:rsidDel="00000000" w:rsidR="00000000" w:rsidRPr="00000000">
        <w:rPr>
          <w:rFonts w:ascii="Times New Roman" w:cs="Times New Roman" w:eastAsia="Times New Roman" w:hAnsi="Times New Roman"/>
          <w:sz w:val="24"/>
          <w:szCs w:val="24"/>
          <w:rtl w:val="0"/>
        </w:rPr>
        <w:t xml:space="preserve"> in a</w:t>
      </w:r>
      <w:r w:rsidDel="00000000" w:rsidR="00000000" w:rsidRPr="00000000">
        <w:rPr>
          <w:rFonts w:ascii="Times New Roman" w:cs="Times New Roman" w:eastAsia="Times New Roman" w:hAnsi="Times New Roman"/>
          <w:sz w:val="24"/>
          <w:szCs w:val="24"/>
          <w:u w:val="single"/>
          <w:rtl w:val="0"/>
        </w:rPr>
        <w:t xml:space="preserve">bun</w:t>
      </w:r>
      <w:r w:rsidDel="00000000" w:rsidR="00000000" w:rsidRPr="00000000">
        <w:rPr>
          <w:rFonts w:ascii="Times New Roman" w:cs="Times New Roman" w:eastAsia="Times New Roman" w:hAnsi="Times New Roman"/>
          <w:sz w:val="24"/>
          <w:szCs w:val="24"/>
          <w:rtl w:val="0"/>
        </w:rPr>
        <w:t xml:space="preserve">dance.</w:t>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radiance of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illumined the whole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 //</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our holy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Theo</w:t>
      </w:r>
      <w:r w:rsidDel="00000000" w:rsidR="00000000" w:rsidRPr="00000000">
        <w:rPr>
          <w:rFonts w:ascii="Times New Roman" w:cs="Times New Roman" w:eastAsia="Times New Roman" w:hAnsi="Times New Roman"/>
          <w:sz w:val="24"/>
          <w:szCs w:val="24"/>
          <w:u w:val="single"/>
          <w:rtl w:val="0"/>
        </w:rPr>
        <w:t xml:space="preserve">do</w:t>
      </w:r>
      <w:r w:rsidDel="00000000" w:rsidR="00000000" w:rsidRPr="00000000">
        <w:rPr>
          <w:rFonts w:ascii="Times New Roman" w:cs="Times New Roman" w:eastAsia="Times New Roman" w:hAnsi="Times New Roman"/>
          <w:sz w:val="24"/>
          <w:szCs w:val="24"/>
          <w:rtl w:val="0"/>
        </w:rPr>
        <w:t xml:space="preserve">sius, pray to Christ our God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tl w:val="0"/>
        </w:rPr>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be saved!</w:t>
      </w:r>
    </w:p>
    <w:p w:rsidR="00000000" w:rsidDel="00000000" w:rsidP="00000000" w:rsidRDefault="00000000" w:rsidRPr="00000000" w14:paraId="00000051">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5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w:t>
      </w:r>
    </w:p>
    <w:p w:rsidR="00000000" w:rsidDel="00000000" w:rsidP="00000000" w:rsidRDefault="00000000" w:rsidRPr="00000000" w14:paraId="0000005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55">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1st Tone: Let Your mercy, O Lord, be upon us, as we have set out hope on You.</w:t>
      </w:r>
    </w:p>
    <w:p w:rsidR="00000000" w:rsidDel="00000000" w:rsidP="00000000" w:rsidRDefault="00000000" w:rsidRPr="00000000" w14:paraId="0000005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Rejoice in the Lord, O you righteous! Praise befits the just!</w:t>
      </w:r>
    </w:p>
    <w:p w:rsidR="00000000" w:rsidDel="00000000" w:rsidP="00000000" w:rsidRDefault="00000000" w:rsidRPr="00000000" w14:paraId="0000005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Your mercy, O Lord, be upon us,/ as we have set out hope on You.</w:t>
      </w:r>
    </w:p>
    <w:p w:rsidR="00000000" w:rsidDel="00000000" w:rsidP="00000000" w:rsidRDefault="00000000" w:rsidRPr="00000000" w14:paraId="0000005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before="0" w:line="240" w:lineRule="auto"/>
        <w:ind w:left="0" w:firstLine="0"/>
        <w:rPr>
          <w:rFonts w:ascii="Times New Roman" w:cs="Times New Roman" w:eastAsia="Times New Roman" w:hAnsi="Times New Roman"/>
          <w:b w:val="1"/>
          <w:i w:val="1"/>
          <w:sz w:val="24"/>
          <w:szCs w:val="24"/>
        </w:rPr>
      </w:pPr>
      <w:bookmarkStart w:colFirst="0" w:colLast="0" w:name="_5or8locqgsd0" w:id="1"/>
      <w:bookmarkEnd w:id="1"/>
      <w:r w:rsidDel="00000000" w:rsidR="00000000" w:rsidRPr="00000000">
        <w:rPr>
          <w:rFonts w:ascii="Times New Roman" w:cs="Times New Roman" w:eastAsia="Times New Roman" w:hAnsi="Times New Roman"/>
          <w:b w:val="1"/>
          <w:sz w:val="24"/>
          <w:szCs w:val="24"/>
          <w:rtl w:val="0"/>
        </w:rPr>
        <w:t xml:space="preserve">Ephesians 4:7-13 </w:t>
      </w:r>
      <w:r w:rsidDel="00000000" w:rsidR="00000000" w:rsidRPr="00000000">
        <w:rPr>
          <w:rFonts w:ascii="Times New Roman" w:cs="Times New Roman" w:eastAsia="Times New Roman" w:hAnsi="Times New Roman"/>
          <w:b w:val="1"/>
          <w:i w:val="1"/>
          <w:sz w:val="24"/>
          <w:szCs w:val="24"/>
          <w:rtl w:val="0"/>
        </w:rPr>
        <w:t xml:space="preserve">(Epistle, Sunday After)</w:t>
      </w:r>
    </w:p>
    <w:p w:rsidR="00000000" w:rsidDel="00000000" w:rsidP="00000000" w:rsidRDefault="00000000" w:rsidRPr="00000000" w14:paraId="0000005B">
      <w:pPr>
        <w:widowControl w:val="0"/>
        <w:shd w:fill="ffffff" w:val="clear"/>
        <w:tabs>
          <w:tab w:val="left" w:pos="9720"/>
        </w:tabs>
        <w:spacing w:after="4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shd w:fill="fcfcfc" w:val="clear"/>
          <w:rtl w:val="0"/>
        </w:rPr>
        <w:t xml:space="preserve">7 </w:t>
      </w:r>
      <w:r w:rsidDel="00000000" w:rsidR="00000000" w:rsidRPr="00000000">
        <w:rPr>
          <w:rFonts w:ascii="Times New Roman" w:cs="Times New Roman" w:eastAsia="Times New Roman" w:hAnsi="Times New Roman"/>
          <w:sz w:val="24"/>
          <w:szCs w:val="24"/>
          <w:shd w:fill="fcfcfc" w:val="clear"/>
          <w:rtl w:val="0"/>
        </w:rPr>
        <w:t xml:space="preserve">But to each one of us grace was given according to the measure of Christ’s gift. </w:t>
      </w:r>
      <w:r w:rsidDel="00000000" w:rsidR="00000000" w:rsidRPr="00000000">
        <w:rPr>
          <w:rFonts w:ascii="Times New Roman" w:cs="Times New Roman" w:eastAsia="Times New Roman" w:hAnsi="Times New Roman"/>
          <w:b w:val="1"/>
          <w:sz w:val="24"/>
          <w:szCs w:val="24"/>
          <w:shd w:fill="fcfcfc" w:val="clear"/>
          <w:rtl w:val="0"/>
        </w:rPr>
        <w:t xml:space="preserve">8 </w:t>
      </w:r>
      <w:r w:rsidDel="00000000" w:rsidR="00000000" w:rsidRPr="00000000">
        <w:rPr>
          <w:rFonts w:ascii="Times New Roman" w:cs="Times New Roman" w:eastAsia="Times New Roman" w:hAnsi="Times New Roman"/>
          <w:sz w:val="24"/>
          <w:szCs w:val="24"/>
          <w:shd w:fill="fcfcfc" w:val="clear"/>
          <w:rtl w:val="0"/>
        </w:rPr>
        <w:t xml:space="preserve">Therefore He says: “When He ascended on high, He led captivity captive, and gave gifts to men.” </w:t>
      </w:r>
      <w:r w:rsidDel="00000000" w:rsidR="00000000" w:rsidRPr="00000000">
        <w:rPr>
          <w:rFonts w:ascii="Times New Roman" w:cs="Times New Roman" w:eastAsia="Times New Roman" w:hAnsi="Times New Roman"/>
          <w:b w:val="1"/>
          <w:sz w:val="24"/>
          <w:szCs w:val="24"/>
          <w:shd w:fill="fcfcfc" w:val="clear"/>
          <w:rtl w:val="0"/>
        </w:rPr>
        <w:t xml:space="preserve">9 </w:t>
      </w:r>
      <w:r w:rsidDel="00000000" w:rsidR="00000000" w:rsidRPr="00000000">
        <w:rPr>
          <w:rFonts w:ascii="Times New Roman" w:cs="Times New Roman" w:eastAsia="Times New Roman" w:hAnsi="Times New Roman"/>
          <w:sz w:val="24"/>
          <w:szCs w:val="24"/>
          <w:shd w:fill="fcfcfc" w:val="clear"/>
          <w:rtl w:val="0"/>
        </w:rPr>
        <w:t xml:space="preserve">(Now this, “He ascended” – what does it mean but that He also first descended into the lower parts of the earth? </w:t>
      </w:r>
      <w:r w:rsidDel="00000000" w:rsidR="00000000" w:rsidRPr="00000000">
        <w:rPr>
          <w:rFonts w:ascii="Times New Roman" w:cs="Times New Roman" w:eastAsia="Times New Roman" w:hAnsi="Times New Roman"/>
          <w:b w:val="1"/>
          <w:sz w:val="24"/>
          <w:szCs w:val="24"/>
          <w:shd w:fill="fcfcfc" w:val="clear"/>
          <w:rtl w:val="0"/>
        </w:rPr>
        <w:t xml:space="preserve">10 </w:t>
      </w:r>
      <w:r w:rsidDel="00000000" w:rsidR="00000000" w:rsidRPr="00000000">
        <w:rPr>
          <w:rFonts w:ascii="Times New Roman" w:cs="Times New Roman" w:eastAsia="Times New Roman" w:hAnsi="Times New Roman"/>
          <w:sz w:val="24"/>
          <w:szCs w:val="24"/>
          <w:shd w:fill="fcfcfc" w:val="clear"/>
          <w:rtl w:val="0"/>
        </w:rPr>
        <w:t xml:space="preserve">He who descended is also the One who ascended far above all the heavens, that He might fill all things.) </w:t>
      </w:r>
      <w:r w:rsidDel="00000000" w:rsidR="00000000" w:rsidRPr="00000000">
        <w:rPr>
          <w:rFonts w:ascii="Times New Roman" w:cs="Times New Roman" w:eastAsia="Times New Roman" w:hAnsi="Times New Roman"/>
          <w:b w:val="1"/>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And He Himself gave some to be apostles, some prophets, some evangelists, and some pastors and teachers, </w:t>
      </w:r>
      <w:r w:rsidDel="00000000" w:rsidR="00000000" w:rsidRPr="00000000">
        <w:rPr>
          <w:rFonts w:ascii="Times New Roman" w:cs="Times New Roman" w:eastAsia="Times New Roman" w:hAnsi="Times New Roman"/>
          <w:b w:val="1"/>
          <w:sz w:val="24"/>
          <w:szCs w:val="24"/>
          <w:shd w:fill="fcfcfc" w:val="clear"/>
          <w:rtl w:val="0"/>
        </w:rPr>
        <w:t xml:space="preserve">12 </w:t>
      </w:r>
      <w:r w:rsidDel="00000000" w:rsidR="00000000" w:rsidRPr="00000000">
        <w:rPr>
          <w:rFonts w:ascii="Times New Roman" w:cs="Times New Roman" w:eastAsia="Times New Roman" w:hAnsi="Times New Roman"/>
          <w:sz w:val="24"/>
          <w:szCs w:val="24"/>
          <w:shd w:fill="fcfcfc" w:val="clear"/>
          <w:rtl w:val="0"/>
        </w:rPr>
        <w:t xml:space="preserve">for the equipping of the saints for the work of ministry, for the edifying of the body of Christ, </w:t>
      </w:r>
      <w:r w:rsidDel="00000000" w:rsidR="00000000" w:rsidRPr="00000000">
        <w:rPr>
          <w:rFonts w:ascii="Times New Roman" w:cs="Times New Roman" w:eastAsia="Times New Roman" w:hAnsi="Times New Roman"/>
          <w:b w:val="1"/>
          <w:sz w:val="24"/>
          <w:szCs w:val="24"/>
          <w:shd w:fill="fcfcfc" w:val="clear"/>
          <w:rtl w:val="0"/>
        </w:rPr>
        <w:t xml:space="preserve">13 </w:t>
      </w:r>
      <w:r w:rsidDel="00000000" w:rsidR="00000000" w:rsidRPr="00000000">
        <w:rPr>
          <w:rFonts w:ascii="Times New Roman" w:cs="Times New Roman" w:eastAsia="Times New Roman" w:hAnsi="Times New Roman"/>
          <w:sz w:val="24"/>
          <w:szCs w:val="24"/>
          <w:shd w:fill="fcfcfc" w:val="clear"/>
          <w:rtl w:val="0"/>
        </w:rPr>
        <w:t xml:space="preserve">till we all come to the unity of the faith and of the knowledge of the Son of God, to a perfect man, to the measure of the stature of the fullness of Christ;</w:t>
      </w:r>
      <w:r w:rsidDel="00000000" w:rsidR="00000000" w:rsidRPr="00000000">
        <w:rPr>
          <w:rtl w:val="0"/>
        </w:rPr>
      </w:r>
    </w:p>
    <w:p w:rsidR="00000000" w:rsidDel="00000000" w:rsidP="00000000" w:rsidRDefault="00000000" w:rsidRPr="00000000" w14:paraId="0000005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5th Tone: Alleluia! Alleluia! Alleluia! </w:t>
      </w:r>
    </w:p>
    <w:p w:rsidR="00000000" w:rsidDel="00000000" w:rsidP="00000000" w:rsidRDefault="00000000" w:rsidRPr="00000000" w14:paraId="0000005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will sing of Your mercies, O Lord, forever; with my mouth I will proclaim Your truth from generation to generation.</w:t>
      </w:r>
    </w:p>
    <w:p w:rsidR="00000000" w:rsidDel="00000000" w:rsidP="00000000" w:rsidRDefault="00000000" w:rsidRPr="00000000" w14:paraId="0000005E">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You have said: Mercy will be established forever; Your truth will be prepared in the heavens.</w:t>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MATTHEW</w:t>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240" w:lineRule="auto"/>
        <w:ind w:left="0" w:firstLine="0"/>
        <w:rPr>
          <w:rFonts w:ascii="Times New Roman" w:cs="Times New Roman" w:eastAsia="Times New Roman" w:hAnsi="Times New Roman"/>
          <w:b w:val="1"/>
          <w:i w:val="1"/>
          <w:sz w:val="24"/>
          <w:szCs w:val="24"/>
          <w:shd w:fill="fcfcfc" w:val="clear"/>
        </w:rPr>
      </w:pPr>
      <w:bookmarkStart w:colFirst="0" w:colLast="0" w:name="_fm3u3whe3b9t" w:id="2"/>
      <w:bookmarkEnd w:id="2"/>
      <w:r w:rsidDel="00000000" w:rsidR="00000000" w:rsidRPr="00000000">
        <w:rPr>
          <w:rFonts w:ascii="Times New Roman" w:cs="Times New Roman" w:eastAsia="Times New Roman" w:hAnsi="Times New Roman"/>
          <w:b w:val="1"/>
          <w:sz w:val="24"/>
          <w:szCs w:val="24"/>
          <w:shd w:fill="fcfcfc" w:val="clear"/>
          <w:rtl w:val="0"/>
        </w:rPr>
        <w:t xml:space="preserve">Matthew 4:12-17 </w:t>
      </w:r>
      <w:r w:rsidDel="00000000" w:rsidR="00000000" w:rsidRPr="00000000">
        <w:rPr>
          <w:rFonts w:ascii="Times New Roman" w:cs="Times New Roman" w:eastAsia="Times New Roman" w:hAnsi="Times New Roman"/>
          <w:b w:val="1"/>
          <w:i w:val="1"/>
          <w:sz w:val="24"/>
          <w:szCs w:val="24"/>
          <w:shd w:fill="fcfcfc" w:val="clear"/>
          <w:rtl w:val="0"/>
        </w:rPr>
        <w:t xml:space="preserve">(Gospel, Sunday After)</w:t>
      </w:r>
    </w:p>
    <w:p w:rsidR="00000000" w:rsidDel="00000000" w:rsidP="00000000" w:rsidRDefault="00000000" w:rsidRPr="00000000" w14:paraId="00000065">
      <w:pPr>
        <w:shd w:fill="ffffff" w:val="clear"/>
        <w:spacing w:after="440" w:line="240" w:lineRule="auto"/>
        <w:ind w:lef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12 </w:t>
      </w:r>
      <w:r w:rsidDel="00000000" w:rsidR="00000000" w:rsidRPr="00000000">
        <w:rPr>
          <w:rFonts w:ascii="Times New Roman" w:cs="Times New Roman" w:eastAsia="Times New Roman" w:hAnsi="Times New Roman"/>
          <w:sz w:val="24"/>
          <w:szCs w:val="24"/>
          <w:shd w:fill="fcfcfc" w:val="clear"/>
          <w:rtl w:val="0"/>
        </w:rPr>
        <w:t xml:space="preserve">Now when Jesus heard that John had been put in prison, He departed to Galilee. </w:t>
      </w:r>
      <w:r w:rsidDel="00000000" w:rsidR="00000000" w:rsidRPr="00000000">
        <w:rPr>
          <w:rFonts w:ascii="Times New Roman" w:cs="Times New Roman" w:eastAsia="Times New Roman" w:hAnsi="Times New Roman"/>
          <w:b w:val="1"/>
          <w:sz w:val="24"/>
          <w:szCs w:val="24"/>
          <w:shd w:fill="fcfcfc" w:val="clear"/>
          <w:rtl w:val="0"/>
        </w:rPr>
        <w:t xml:space="preserve">13 </w:t>
      </w:r>
      <w:r w:rsidDel="00000000" w:rsidR="00000000" w:rsidRPr="00000000">
        <w:rPr>
          <w:rFonts w:ascii="Times New Roman" w:cs="Times New Roman" w:eastAsia="Times New Roman" w:hAnsi="Times New Roman"/>
          <w:sz w:val="24"/>
          <w:szCs w:val="24"/>
          <w:shd w:fill="fcfcfc" w:val="clear"/>
          <w:rtl w:val="0"/>
        </w:rPr>
        <w:t xml:space="preserve">And leaving Nazareth, He came and dwelt in Capernaum, which is by the sea, in the regions of Zebulun and Naphtali, </w:t>
      </w:r>
      <w:r w:rsidDel="00000000" w:rsidR="00000000" w:rsidRPr="00000000">
        <w:rPr>
          <w:rFonts w:ascii="Times New Roman" w:cs="Times New Roman" w:eastAsia="Times New Roman" w:hAnsi="Times New Roman"/>
          <w:b w:val="1"/>
          <w:sz w:val="24"/>
          <w:szCs w:val="24"/>
          <w:shd w:fill="fcfcfc" w:val="clear"/>
          <w:rtl w:val="0"/>
        </w:rPr>
        <w:t xml:space="preserve">14 </w:t>
      </w:r>
      <w:r w:rsidDel="00000000" w:rsidR="00000000" w:rsidRPr="00000000">
        <w:rPr>
          <w:rFonts w:ascii="Times New Roman" w:cs="Times New Roman" w:eastAsia="Times New Roman" w:hAnsi="Times New Roman"/>
          <w:sz w:val="24"/>
          <w:szCs w:val="24"/>
          <w:shd w:fill="fcfcfc" w:val="clear"/>
          <w:rtl w:val="0"/>
        </w:rPr>
        <w:t xml:space="preserve">that it might be fulfilled which was spoken by Isaiah the prophet, saying: </w:t>
      </w:r>
      <w:r w:rsidDel="00000000" w:rsidR="00000000" w:rsidRPr="00000000">
        <w:rPr>
          <w:rFonts w:ascii="Times New Roman" w:cs="Times New Roman" w:eastAsia="Times New Roman" w:hAnsi="Times New Roman"/>
          <w:b w:val="1"/>
          <w:sz w:val="24"/>
          <w:szCs w:val="24"/>
          <w:shd w:fill="fcfcfc" w:val="clear"/>
          <w:rtl w:val="0"/>
        </w:rPr>
        <w:t xml:space="preserve">15 </w:t>
      </w:r>
      <w:r w:rsidDel="00000000" w:rsidR="00000000" w:rsidRPr="00000000">
        <w:rPr>
          <w:rFonts w:ascii="Times New Roman" w:cs="Times New Roman" w:eastAsia="Times New Roman" w:hAnsi="Times New Roman"/>
          <w:sz w:val="24"/>
          <w:szCs w:val="24"/>
          <w:shd w:fill="fcfcfc" w:val="clear"/>
          <w:rtl w:val="0"/>
        </w:rPr>
        <w:t xml:space="preserve">“The land of Zebulun and the land of Naphtali, by the way of the sea, beyond the Jordan, Galilee of the Gentiles: </w:t>
      </w:r>
      <w:r w:rsidDel="00000000" w:rsidR="00000000" w:rsidRPr="00000000">
        <w:rPr>
          <w:rFonts w:ascii="Times New Roman" w:cs="Times New Roman" w:eastAsia="Times New Roman" w:hAnsi="Times New Roman"/>
          <w:b w:val="1"/>
          <w:sz w:val="24"/>
          <w:szCs w:val="24"/>
          <w:shd w:fill="fcfcfc" w:val="clear"/>
          <w:rtl w:val="0"/>
        </w:rPr>
        <w:t xml:space="preserve">16 </w:t>
      </w:r>
      <w:r w:rsidDel="00000000" w:rsidR="00000000" w:rsidRPr="00000000">
        <w:rPr>
          <w:rFonts w:ascii="Times New Roman" w:cs="Times New Roman" w:eastAsia="Times New Roman" w:hAnsi="Times New Roman"/>
          <w:sz w:val="24"/>
          <w:szCs w:val="24"/>
          <w:shd w:fill="fcfcfc" w:val="clear"/>
          <w:rtl w:val="0"/>
        </w:rPr>
        <w:t xml:space="preserve">The people who sat in darkness have seen a great light, and upon those who sat in the region and shadow of death Light has dawned.” </w:t>
      </w:r>
      <w:r w:rsidDel="00000000" w:rsidR="00000000" w:rsidRPr="00000000">
        <w:rPr>
          <w:rFonts w:ascii="Times New Roman" w:cs="Times New Roman" w:eastAsia="Times New Roman" w:hAnsi="Times New Roman"/>
          <w:b w:val="1"/>
          <w:sz w:val="24"/>
          <w:szCs w:val="24"/>
          <w:shd w:fill="fcfcfc" w:val="clear"/>
          <w:rtl w:val="0"/>
        </w:rPr>
        <w:t xml:space="preserve">17 </w:t>
      </w:r>
      <w:r w:rsidDel="00000000" w:rsidR="00000000" w:rsidRPr="00000000">
        <w:rPr>
          <w:rFonts w:ascii="Times New Roman" w:cs="Times New Roman" w:eastAsia="Times New Roman" w:hAnsi="Times New Roman"/>
          <w:sz w:val="24"/>
          <w:szCs w:val="24"/>
          <w:shd w:fill="fcfcfc" w:val="clear"/>
          <w:rtl w:val="0"/>
        </w:rPr>
        <w:t xml:space="preserve">From that time Jesus began to preach and to say, “Repent, for the kingdom of heaven is at hand.”</w:t>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7">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78">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7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80">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1">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Kontakion (Resurrection) –– Tone 8</w:t>
      </w:r>
      <w:r w:rsidDel="00000000" w:rsidR="00000000" w:rsidRPr="00000000">
        <w:rPr>
          <w:rtl w:val="0"/>
        </w:rPr>
      </w:r>
    </w:p>
    <w:p w:rsidR="00000000" w:rsidDel="00000000" w:rsidP="00000000" w:rsidRDefault="00000000" w:rsidRPr="00000000" w14:paraId="00000082">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rising </w:t>
      </w:r>
      <w:r w:rsidDel="00000000" w:rsidR="00000000" w:rsidRPr="00000000">
        <w:rPr>
          <w:rFonts w:ascii="Times New Roman" w:cs="Times New Roman" w:eastAsia="Times New Roman" w:hAnsi="Times New Roman"/>
          <w:sz w:val="24"/>
          <w:szCs w:val="24"/>
          <w:u w:val="single"/>
          <w:rtl w:val="0"/>
        </w:rPr>
        <w:t xml:space="preserve">from</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tomb</w:t>
      </w:r>
      <w:r w:rsidDel="00000000" w:rsidR="00000000" w:rsidRPr="00000000">
        <w:rPr>
          <w:rFonts w:ascii="Times New Roman" w:cs="Times New Roman" w:eastAsia="Times New Roman" w:hAnsi="Times New Roman"/>
          <w:sz w:val="24"/>
          <w:szCs w:val="24"/>
          <w:rtl w:val="0"/>
        </w:rPr>
        <w:t xml:space="preserve">, thou didst raise the dead and resurrect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w:t>
      </w:r>
    </w:p>
    <w:p w:rsidR="00000000" w:rsidDel="00000000" w:rsidP="00000000" w:rsidRDefault="00000000" w:rsidRPr="00000000" w14:paraId="00000083">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 exults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thy </w:t>
      </w:r>
      <w:r w:rsidDel="00000000" w:rsidR="00000000" w:rsidRPr="00000000">
        <w:rPr>
          <w:rFonts w:ascii="Times New Roman" w:cs="Times New Roman" w:eastAsia="Times New Roman" w:hAnsi="Times New Roman"/>
          <w:sz w:val="24"/>
          <w:szCs w:val="24"/>
          <w:u w:val="single"/>
          <w:rtl w:val="0"/>
        </w:rPr>
        <w:t xml:space="preserve">Res</w:t>
      </w:r>
      <w:r w:rsidDel="00000000" w:rsidR="00000000" w:rsidRPr="00000000">
        <w:rPr>
          <w:rFonts w:ascii="Times New Roman" w:cs="Times New Roman" w:eastAsia="Times New Roman" w:hAnsi="Times New Roman"/>
          <w:sz w:val="24"/>
          <w:szCs w:val="24"/>
          <w:rtl w:val="0"/>
        </w:rPr>
        <w:t xml:space="preserve">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84">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world </w:t>
      </w:r>
      <w:r w:rsidDel="00000000" w:rsidR="00000000" w:rsidRPr="00000000">
        <w:rPr>
          <w:rFonts w:ascii="Times New Roman" w:cs="Times New Roman" w:eastAsia="Times New Roman" w:hAnsi="Times New Roman"/>
          <w:sz w:val="24"/>
          <w:szCs w:val="24"/>
          <w:u w:val="single"/>
          <w:rtl w:val="0"/>
        </w:rPr>
        <w:t xml:space="preserve">cel</w:t>
      </w:r>
      <w:r w:rsidDel="00000000" w:rsidR="00000000" w:rsidRPr="00000000">
        <w:rPr>
          <w:rFonts w:ascii="Times New Roman" w:cs="Times New Roman" w:eastAsia="Times New Roman" w:hAnsi="Times New Roman"/>
          <w:sz w:val="24"/>
          <w:szCs w:val="24"/>
          <w:rtl w:val="0"/>
        </w:rPr>
        <w:t xml:space="preserve">ebrates thy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ing from the dead, O greatly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One!</w:t>
      </w:r>
    </w:p>
    <w:p w:rsidR="00000000" w:rsidDel="00000000" w:rsidP="00000000" w:rsidRDefault="00000000" w:rsidRPr="00000000" w14:paraId="00000085">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(Parish) –– Tone 4</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w:t>
      </w:r>
    </w:p>
    <w:p w:rsidR="00000000" w:rsidDel="00000000" w:rsidP="00000000" w:rsidRDefault="00000000" w:rsidRPr="00000000" w14:paraId="0000008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(Theodosius) –– Tone 8</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planted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courts</w:t>
      </w:r>
      <w:r w:rsidDel="00000000" w:rsidR="00000000" w:rsidRPr="00000000">
        <w:rPr>
          <w:rFonts w:ascii="Times New Roman" w:cs="Times New Roman" w:eastAsia="Times New Roman" w:hAnsi="Times New Roman"/>
          <w:sz w:val="24"/>
          <w:szCs w:val="24"/>
          <w:rtl w:val="0"/>
        </w:rPr>
        <w:t xml:space="preserve"> of the Lord, and </w:t>
      </w:r>
      <w:r w:rsidDel="00000000" w:rsidR="00000000" w:rsidRPr="00000000">
        <w:rPr>
          <w:rFonts w:ascii="Times New Roman" w:cs="Times New Roman" w:eastAsia="Times New Roman" w:hAnsi="Times New Roman"/>
          <w:sz w:val="24"/>
          <w:szCs w:val="24"/>
          <w:u w:val="single"/>
          <w:rtl w:val="0"/>
        </w:rPr>
        <w:t xml:space="preserve">blos</w:t>
      </w:r>
      <w:r w:rsidDel="00000000" w:rsidR="00000000" w:rsidRPr="00000000">
        <w:rPr>
          <w:rFonts w:ascii="Times New Roman" w:cs="Times New Roman" w:eastAsia="Times New Roman" w:hAnsi="Times New Roman"/>
          <w:sz w:val="24"/>
          <w:szCs w:val="24"/>
          <w:rtl w:val="0"/>
        </w:rPr>
        <w:t xml:space="preserve">somed there,</w:t>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bringing forth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worthy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 O master of God’s holy </w:t>
      </w:r>
      <w:r w:rsidDel="00000000" w:rsidR="00000000" w:rsidRPr="00000000">
        <w:rPr>
          <w:rFonts w:ascii="Times New Roman" w:cs="Times New Roman" w:eastAsia="Times New Roman" w:hAnsi="Times New Roman"/>
          <w:sz w:val="24"/>
          <w:szCs w:val="24"/>
          <w:u w:val="single"/>
          <w:rtl w:val="0"/>
        </w:rPr>
        <w:t xml:space="preserve">sheep</w:t>
      </w:r>
      <w:r w:rsidDel="00000000" w:rsidR="00000000" w:rsidRPr="00000000">
        <w:rPr>
          <w:rFonts w:ascii="Times New Roman" w:cs="Times New Roman" w:eastAsia="Times New Roman" w:hAnsi="Times New Roman"/>
          <w:sz w:val="24"/>
          <w:szCs w:val="24"/>
          <w:rtl w:val="0"/>
        </w:rPr>
        <w:t xml:space="preserve">fold!</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greatly </w:t>
      </w:r>
      <w:r w:rsidDel="00000000" w:rsidR="00000000" w:rsidRPr="00000000">
        <w:rPr>
          <w:rFonts w:ascii="Times New Roman" w:cs="Times New Roman" w:eastAsia="Times New Roman" w:hAnsi="Times New Roman"/>
          <w:sz w:val="24"/>
          <w:szCs w:val="24"/>
          <w:u w:val="single"/>
          <w:rtl w:val="0"/>
        </w:rPr>
        <w:t xml:space="preserve">mul</w:t>
      </w:r>
      <w:r w:rsidDel="00000000" w:rsidR="00000000" w:rsidRPr="00000000">
        <w:rPr>
          <w:rFonts w:ascii="Times New Roman" w:cs="Times New Roman" w:eastAsia="Times New Roman" w:hAnsi="Times New Roman"/>
          <w:sz w:val="24"/>
          <w:szCs w:val="24"/>
          <w:rtl w:val="0"/>
        </w:rPr>
        <w:t xml:space="preserve">ti</w:t>
      </w:r>
      <w:r w:rsidDel="00000000" w:rsidR="00000000" w:rsidRPr="00000000">
        <w:rPr>
          <w:rFonts w:ascii="Times New Roman" w:cs="Times New Roman" w:eastAsia="Times New Roman" w:hAnsi="Times New Roman"/>
          <w:sz w:val="24"/>
          <w:szCs w:val="24"/>
          <w:u w:val="single"/>
          <w:rtl w:val="0"/>
        </w:rPr>
        <w:t xml:space="preserve">plied</w:t>
      </w:r>
      <w:r w:rsidDel="00000000" w:rsidR="00000000" w:rsidRPr="00000000">
        <w:rPr>
          <w:rFonts w:ascii="Times New Roman" w:cs="Times New Roman" w:eastAsia="Times New Roman" w:hAnsi="Times New Roman"/>
          <w:sz w:val="24"/>
          <w:szCs w:val="24"/>
          <w:rtl w:val="0"/>
        </w:rPr>
        <w:t xml:space="preserve"> your children in the </w:t>
      </w:r>
      <w:r w:rsidDel="00000000" w:rsidR="00000000" w:rsidRPr="00000000">
        <w:rPr>
          <w:rFonts w:ascii="Times New Roman" w:cs="Times New Roman" w:eastAsia="Times New Roman" w:hAnsi="Times New Roman"/>
          <w:sz w:val="24"/>
          <w:szCs w:val="24"/>
          <w:u w:val="single"/>
          <w:rtl w:val="0"/>
        </w:rPr>
        <w:t xml:space="preserve">wild</w:t>
      </w:r>
      <w:r w:rsidDel="00000000" w:rsidR="00000000" w:rsidRPr="00000000">
        <w:rPr>
          <w:rFonts w:ascii="Times New Roman" w:cs="Times New Roman" w:eastAsia="Times New Roman" w:hAnsi="Times New Roman"/>
          <w:sz w:val="24"/>
          <w:szCs w:val="24"/>
          <w:rtl w:val="0"/>
        </w:rPr>
        <w:t xml:space="preserve">erness,</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giving them to </w:t>
      </w:r>
      <w:r w:rsidDel="00000000" w:rsidR="00000000" w:rsidRPr="00000000">
        <w:rPr>
          <w:rFonts w:ascii="Times New Roman" w:cs="Times New Roman" w:eastAsia="Times New Roman" w:hAnsi="Times New Roman"/>
          <w:sz w:val="24"/>
          <w:szCs w:val="24"/>
          <w:u w:val="single"/>
          <w:rtl w:val="0"/>
        </w:rPr>
        <w:t xml:space="preserve">drink</w:t>
      </w:r>
      <w:r w:rsidDel="00000000" w:rsidR="00000000" w:rsidRPr="00000000">
        <w:rPr>
          <w:rFonts w:ascii="Times New Roman" w:cs="Times New Roman" w:eastAsia="Times New Roman" w:hAnsi="Times New Roman"/>
          <w:sz w:val="24"/>
          <w:szCs w:val="24"/>
          <w:rtl w:val="0"/>
        </w:rPr>
        <w:t xml:space="preserve"> from the a</w:t>
      </w:r>
      <w:r w:rsidDel="00000000" w:rsidR="00000000" w:rsidRPr="00000000">
        <w:rPr>
          <w:rFonts w:ascii="Times New Roman" w:cs="Times New Roman" w:eastAsia="Times New Roman" w:hAnsi="Times New Roman"/>
          <w:sz w:val="24"/>
          <w:szCs w:val="24"/>
          <w:u w:val="single"/>
          <w:rtl w:val="0"/>
        </w:rPr>
        <w:t xml:space="preserve">bund</w:t>
      </w:r>
      <w:r w:rsidDel="00000000" w:rsidR="00000000" w:rsidRPr="00000000">
        <w:rPr>
          <w:rFonts w:ascii="Times New Roman" w:cs="Times New Roman" w:eastAsia="Times New Roman" w:hAnsi="Times New Roman"/>
          <w:sz w:val="24"/>
          <w:szCs w:val="24"/>
          <w:rtl w:val="0"/>
        </w:rPr>
        <w:t xml:space="preserve">ance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your tears. //</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rtl w:val="0"/>
        </w:rPr>
        <w:t xml:space="preserve">Therefore we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“Rejoice, O father Theo</w:t>
      </w:r>
      <w:r w:rsidDel="00000000" w:rsidR="00000000" w:rsidRPr="00000000">
        <w:rPr>
          <w:rFonts w:ascii="Times New Roman" w:cs="Times New Roman" w:eastAsia="Times New Roman" w:hAnsi="Times New Roman"/>
          <w:sz w:val="24"/>
          <w:szCs w:val="24"/>
          <w:u w:val="single"/>
          <w:rtl w:val="0"/>
        </w:rPr>
        <w:t xml:space="preserve">do</w:t>
      </w:r>
      <w:r w:rsidDel="00000000" w:rsidR="00000000" w:rsidRPr="00000000">
        <w:rPr>
          <w:rFonts w:ascii="Times New Roman" w:cs="Times New Roman" w:eastAsia="Times New Roman" w:hAnsi="Times New Roman"/>
          <w:sz w:val="24"/>
          <w:szCs w:val="24"/>
          <w:rtl w:val="0"/>
        </w:rPr>
        <w:t xml:space="preserve">sius!”</w:t>
      </w:r>
      <w:r w:rsidDel="00000000" w:rsidR="00000000" w:rsidRPr="00000000">
        <w:rPr>
          <w:rtl w:val="0"/>
        </w:rPr>
      </w:r>
    </w:p>
    <w:p w:rsidR="00000000" w:rsidDel="00000000" w:rsidP="00000000" w:rsidRDefault="00000000" w:rsidRPr="00000000" w14:paraId="00000091">
      <w:pPr>
        <w:ind w:left="0" w:firstLine="0"/>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9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9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(Prefeast) –– Tone 4</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Thou hast appeared to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Thy light, O Lord, has </w:t>
      </w:r>
      <w:r w:rsidDel="00000000" w:rsidR="00000000" w:rsidRPr="00000000">
        <w:rPr>
          <w:rFonts w:ascii="Times New Roman" w:cs="Times New Roman" w:eastAsia="Times New Roman" w:hAnsi="Times New Roman"/>
          <w:sz w:val="24"/>
          <w:szCs w:val="24"/>
          <w:u w:val="single"/>
          <w:rtl w:val="0"/>
        </w:rPr>
        <w:t xml:space="preserve">shone</w:t>
      </w:r>
      <w:r w:rsidDel="00000000" w:rsidR="00000000" w:rsidRPr="00000000">
        <w:rPr>
          <w:rFonts w:ascii="Times New Roman" w:cs="Times New Roman" w:eastAsia="Times New Roman" w:hAnsi="Times New Roman"/>
          <w:sz w:val="24"/>
          <w:szCs w:val="24"/>
          <w:rtl w:val="0"/>
        </w:rPr>
        <w:t xml:space="preserve"> on us</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with understanding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Thee:</w:t>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come and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Thyself, //</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Light unap</w:t>
      </w:r>
      <w:r w:rsidDel="00000000" w:rsidR="00000000" w:rsidRPr="00000000">
        <w:rPr>
          <w:rFonts w:ascii="Times New Roman" w:cs="Times New Roman" w:eastAsia="Times New Roman" w:hAnsi="Times New Roman"/>
          <w:sz w:val="24"/>
          <w:szCs w:val="24"/>
          <w:u w:val="single"/>
          <w:rtl w:val="0"/>
        </w:rPr>
        <w:t xml:space="preserve">proach</w:t>
      </w:r>
      <w:r w:rsidDel="00000000" w:rsidR="00000000" w:rsidRPr="00000000">
        <w:rPr>
          <w:rFonts w:ascii="Times New Roman" w:cs="Times New Roman" w:eastAsia="Times New Roman" w:hAnsi="Times New Roman"/>
          <w:sz w:val="24"/>
          <w:szCs w:val="24"/>
          <w:rtl w:val="0"/>
        </w:rPr>
        <w:t xml:space="preserve">able.        </w:t>
      </w:r>
    </w:p>
    <w:p w:rsidR="00000000" w:rsidDel="00000000" w:rsidP="00000000" w:rsidRDefault="00000000" w:rsidRPr="00000000" w14:paraId="0000009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9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9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A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A2">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A3">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A4">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A5">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A6">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A7">
      <w:pPr>
        <w:tabs>
          <w:tab w:val="left" w:pos="1440"/>
          <w:tab w:val="left" w:pos="1800"/>
        </w:tabs>
        <w:spacing w:line="240" w:lineRule="auto"/>
        <w:ind w:left="0" w:firstLine="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Refrain: Magnify, O my soul, the most pure Virgin Theotokos, who is more honorable than the armies on high. </w:t>
      </w:r>
    </w:p>
    <w:p w:rsidR="00000000" w:rsidDel="00000000" w:rsidP="00000000" w:rsidRDefault="00000000" w:rsidRPr="00000000" w14:paraId="000000A8">
      <w:pPr>
        <w:tabs>
          <w:tab w:val="left" w:pos="1440"/>
          <w:tab w:val="left" w:pos="1800"/>
        </w:tabs>
        <w:spacing w:line="240" w:lineRule="auto"/>
        <w:ind w:left="0" w:firstLine="0"/>
        <w:jc w:val="both"/>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A9">
      <w:pPr>
        <w:tabs>
          <w:tab w:val="left" w:pos="1440"/>
          <w:tab w:val="left" w:pos="1800"/>
        </w:tabs>
        <w:spacing w:line="240" w:lineRule="auto"/>
        <w:ind w:left="0" w:firstLine="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Irmos: Every tongue is at a loss to praise thee as is due: * even a spirit from the world above is filled with dizziness, * when it seeketh to sing thy praises, O Theotokos. * But since thou art good, accept our faith: * Thou knowest well our love inspired by God, * for thou art the Protector of Christians and we magnify thee.</w:t>
      </w:r>
      <w:r w:rsidDel="00000000" w:rsidR="00000000" w:rsidRPr="00000000">
        <w:rPr>
          <w:rtl w:val="0"/>
        </w:rPr>
      </w:r>
    </w:p>
    <w:p w:rsidR="00000000" w:rsidDel="00000000" w:rsidP="00000000" w:rsidRDefault="00000000" w:rsidRPr="00000000" w14:paraId="000000AA">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AB">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A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our Venerable Father Theodosius the Great, and of all the saints, O Lord, Jesus Christ, have mercy on us and save us, for Thou art good and the Lover of mankind.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