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December 4th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Afterfeast of the Entrance -- </w:t>
      </w:r>
      <w:r w:rsidDel="00000000" w:rsidR="00000000" w:rsidRPr="00000000">
        <w:rPr>
          <w:rFonts w:ascii="Times New Roman" w:cs="Times New Roman" w:eastAsia="Times New Roman" w:hAnsi="Times New Roman"/>
          <w:sz w:val="24"/>
          <w:szCs w:val="24"/>
          <w:rtl w:val="0"/>
        </w:rPr>
        <w:t xml:space="preserve">The Holy Apostle Philemon and Those with Him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22nd/December 5th)</w:t>
      </w:r>
    </w:p>
    <w:p w:rsidR="00000000" w:rsidDel="00000000" w:rsidP="00000000" w:rsidRDefault="00000000" w:rsidRPr="00000000" w14:paraId="00000004">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ing lamps,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with their light accompany the ever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one,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esy the future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temple of God,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ginal glory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ters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little child into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glorious fruit of a sacred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truly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er than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Piously led into the </w:t>
      </w:r>
      <w:r w:rsidDel="00000000" w:rsidR="00000000" w:rsidRPr="00000000">
        <w:rPr>
          <w:rFonts w:ascii="Times New Roman" w:cs="Times New Roman" w:eastAsia="Times New Roman" w:hAnsi="Times New Roman"/>
          <w:sz w:val="24"/>
          <w:szCs w:val="24"/>
          <w:u w:val="single"/>
          <w:rtl w:val="0"/>
        </w:rPr>
        <w:t xml:space="preserve">house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ful</w:t>
      </w:r>
      <w:r w:rsidDel="00000000" w:rsidR="00000000" w:rsidRPr="00000000">
        <w:rPr>
          <w:rFonts w:ascii="Times New Roman" w:cs="Times New Roman" w:eastAsia="Times New Roman" w:hAnsi="Times New Roman"/>
          <w:sz w:val="24"/>
          <w:szCs w:val="24"/>
          <w:u w:val="single"/>
          <w:rtl w:val="0"/>
        </w:rPr>
        <w:t xml:space="preserve">fills</w:t>
      </w:r>
      <w:r w:rsidDel="00000000" w:rsidR="00000000" w:rsidRPr="00000000">
        <w:rPr>
          <w:rFonts w:ascii="Times New Roman" w:cs="Times New Roman" w:eastAsia="Times New Roman" w:hAnsi="Times New Roman"/>
          <w:sz w:val="24"/>
          <w:szCs w:val="24"/>
          <w:rtl w:val="0"/>
        </w:rPr>
        <w:t xml:space="preserve"> the vow of her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ents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is preserved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r w:rsidDel="00000000" w:rsidR="00000000" w:rsidRPr="00000000">
        <w:rPr>
          <w:rFonts w:ascii="Times New Roman" w:cs="Times New Roman" w:eastAsia="Times New Roman" w:hAnsi="Times New Roman"/>
          <w:sz w:val="24"/>
          <w:szCs w:val="24"/>
          <w:u w:val="single"/>
          <w:rtl w:val="0"/>
        </w:rPr>
        <w:t xml:space="preserve">fed</w:t>
      </w:r>
      <w:r w:rsidDel="00000000" w:rsidR="00000000" w:rsidRPr="00000000">
        <w:rPr>
          <w:rFonts w:ascii="Times New Roman" w:cs="Times New Roman" w:eastAsia="Times New Roman" w:hAnsi="Times New Roman"/>
          <w:sz w:val="24"/>
          <w:szCs w:val="24"/>
          <w:rtl w:val="0"/>
        </w:rPr>
        <w:t xml:space="preserve"> in faith</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heavenly bread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brought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to the world the Bread of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that</w:t>
      </w:r>
    </w:p>
    <w:p w:rsidR="00000000" w:rsidDel="00000000" w:rsidP="00000000" w:rsidRDefault="00000000" w:rsidRPr="00000000" w14:paraId="0000005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Word,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His chosen temple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blem</w:t>
      </w:r>
      <w:r w:rsidDel="00000000" w:rsidR="00000000" w:rsidRPr="00000000">
        <w:rPr>
          <w:rFonts w:ascii="Times New Roman" w:cs="Times New Roman" w:eastAsia="Times New Roman" w:hAnsi="Times New Roman"/>
          <w:sz w:val="24"/>
          <w:szCs w:val="24"/>
          <w:rtl w:val="0"/>
        </w:rPr>
        <w:t xml:space="preserve">ish or spot,</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myst</w:t>
      </w:r>
      <w:r w:rsidDel="00000000" w:rsidR="00000000" w:rsidRPr="00000000">
        <w:rPr>
          <w:rFonts w:ascii="Times New Roman" w:cs="Times New Roman" w:eastAsia="Times New Roman" w:hAnsi="Times New Roman"/>
          <w:sz w:val="24"/>
          <w:szCs w:val="24"/>
          <w:rtl w:val="0"/>
        </w:rPr>
        <w:t xml:space="preserve">ic’ly betrothed through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bride of God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O Philemon, were a branch of the Vine of Life, you poured forth the wine of the knowledge of God to  souls in pain and sorrow. You willed with gladness and good cheer the hearts mired in the deep darkness of error, encompassed with the gloomy madness of idolatry. Therefore we keep with jubilation the feast of your memory.</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Gaza holds you in high esteem, for she saw the light of true knowledge through you, O blessed one of God. The city of Colossae, which has your divine body as its wealth, gathers your healings and the grace that comes forth daily. Therefore, it honors your memory, being saved from sorrows and peril by your prayers, O glorious Philemon.</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hymn that truly wise hiearch, Archippus together with the modest Apphia, singing their praises with faith. Let us likewise praise Philemon and Onesimus, the sacred heralds  that preached God. The most venerable teachers, who uprooted the error of polytheism with the words; who planted deeply in all men the knowledge of truth. Therefore, let us celebrate their memory with reverence.</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let the heavens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ly rejoice.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clouds pour down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and exceedingly marvelous </w:t>
      </w:r>
      <w:r w:rsidDel="00000000" w:rsidR="00000000" w:rsidRPr="00000000">
        <w:rPr>
          <w:rFonts w:ascii="Times New Roman" w:cs="Times New Roman" w:eastAsia="Times New Roman" w:hAnsi="Times New Roman"/>
          <w:sz w:val="24"/>
          <w:szCs w:val="24"/>
          <w:u w:val="single"/>
          <w:rtl w:val="0"/>
        </w:rPr>
        <w:t xml:space="preserve">acts</w:t>
      </w:r>
      <w:r w:rsidDel="00000000" w:rsidR="00000000" w:rsidRPr="00000000">
        <w:rPr>
          <w:rFonts w:ascii="Times New Roman" w:cs="Times New Roman" w:eastAsia="Times New Roman" w:hAnsi="Times New Roman"/>
          <w:sz w:val="24"/>
          <w:szCs w:val="24"/>
          <w:rtl w:val="0"/>
        </w:rPr>
        <w:t xml:space="preserve"> of our God.</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behold, the </w:t>
      </w:r>
      <w:r w:rsidDel="00000000" w:rsidR="00000000" w:rsidRPr="00000000">
        <w:rPr>
          <w:rFonts w:ascii="Times New Roman" w:cs="Times New Roman" w:eastAsia="Times New Roman" w:hAnsi="Times New Roman"/>
          <w:sz w:val="24"/>
          <w:szCs w:val="24"/>
          <w:u w:val="single"/>
          <w:rtl w:val="0"/>
        </w:rPr>
        <w:t xml:space="preserve">gate</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u w:val="single"/>
          <w:rtl w:val="0"/>
        </w:rPr>
        <w:t xml:space="preserve">looks</w:t>
      </w:r>
      <w:r w:rsidDel="00000000" w:rsidR="00000000" w:rsidRPr="00000000">
        <w:rPr>
          <w:rFonts w:ascii="Times New Roman" w:cs="Times New Roman" w:eastAsia="Times New Roman" w:hAnsi="Times New Roman"/>
          <w:sz w:val="24"/>
          <w:szCs w:val="24"/>
          <w:rtl w:val="0"/>
        </w:rPr>
        <w:t xml:space="preserve"> toward the east,</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according to the promise from a fruitless and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womb,</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dedicated to God as His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ling,</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u w:val="single"/>
          <w:rtl w:val="0"/>
        </w:rPr>
        <w:t xml:space="preserve">led</w:t>
      </w:r>
      <w:r w:rsidDel="00000000" w:rsidR="00000000" w:rsidRPr="00000000">
        <w:rPr>
          <w:rFonts w:ascii="Times New Roman" w:cs="Times New Roman" w:eastAsia="Times New Roman" w:hAnsi="Times New Roman"/>
          <w:sz w:val="24"/>
          <w:szCs w:val="24"/>
          <w:rtl w:val="0"/>
        </w:rPr>
        <w:t xml:space="preserve"> today into the temple as an offering without </w:t>
      </w:r>
      <w:r w:rsidDel="00000000" w:rsidR="00000000" w:rsidRPr="00000000">
        <w:rPr>
          <w:rFonts w:ascii="Times New Roman" w:cs="Times New Roman" w:eastAsia="Times New Roman" w:hAnsi="Times New Roman"/>
          <w:sz w:val="24"/>
          <w:szCs w:val="24"/>
          <w:u w:val="single"/>
          <w:rtl w:val="0"/>
        </w:rPr>
        <w:t xml:space="preserve">blem</w:t>
      </w:r>
      <w:r w:rsidDel="00000000" w:rsidR="00000000" w:rsidRPr="00000000">
        <w:rPr>
          <w:rFonts w:ascii="Times New Roman" w:cs="Times New Roman" w:eastAsia="Times New Roman" w:hAnsi="Times New Roman"/>
          <w:sz w:val="24"/>
          <w:szCs w:val="24"/>
          <w:rtl w:val="0"/>
        </w:rPr>
        <w:t xml:space="preserve">ish.</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David greatly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strike</w:t>
      </w:r>
      <w:r w:rsidDel="00000000" w:rsidR="00000000" w:rsidRPr="00000000">
        <w:rPr>
          <w:rFonts w:ascii="Times New Roman" w:cs="Times New Roman" w:eastAsia="Times New Roman" w:hAnsi="Times New Roman"/>
          <w:sz w:val="24"/>
          <w:szCs w:val="24"/>
          <w:rtl w:val="0"/>
        </w:rPr>
        <w:t xml:space="preserve"> his harp:</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said he, “shall be brought to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after her.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companions shall be </w:t>
      </w:r>
      <w:r w:rsidDel="00000000" w:rsidR="00000000" w:rsidRPr="00000000">
        <w:rPr>
          <w:rFonts w:ascii="Times New Roman" w:cs="Times New Roman" w:eastAsia="Times New Roman" w:hAnsi="Times New Roman"/>
          <w:sz w:val="24"/>
          <w:szCs w:val="24"/>
          <w:u w:val="single"/>
          <w:rtl w:val="0"/>
        </w:rPr>
        <w:t xml:space="preserve">brought</w:t>
      </w:r>
      <w:r w:rsidDel="00000000" w:rsidR="00000000" w:rsidRPr="00000000">
        <w:rPr>
          <w:rFonts w:ascii="Times New Roman" w:cs="Times New Roman" w:eastAsia="Times New Roman" w:hAnsi="Times New Roman"/>
          <w:sz w:val="24"/>
          <w:szCs w:val="24"/>
          <w:rtl w:val="0"/>
        </w:rPr>
        <w:t xml:space="preserve"> unto Thee.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tabernacle of God, within his place of propiti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shall be brought up to be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ling place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who was begotten of the Father without change before all</w:t>
      </w:r>
    </w:p>
    <w:p w:rsidR="00000000" w:rsidDel="00000000" w:rsidP="00000000" w:rsidRDefault="00000000" w:rsidRPr="00000000" w14:paraId="0000007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Now and ever...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heaven, because of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on earth and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with men.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assuming it, he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is One in two natures, yet one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him as perfect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confess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unwedded Mother,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0">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choir of virgins today have lit their </w:t>
      </w:r>
      <w:r w:rsidDel="00000000" w:rsidR="00000000" w:rsidRPr="00000000">
        <w:rPr>
          <w:rFonts w:ascii="Times New Roman" w:cs="Times New Roman" w:eastAsia="Times New Roman" w:hAnsi="Times New Roman"/>
          <w:sz w:val="24"/>
          <w:szCs w:val="24"/>
          <w:u w:val="single"/>
          <w:rtl w:val="0"/>
        </w:rPr>
        <w:t xml:space="preserve">torch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psalms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brightly illumine the path of the only all-</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She is led to the King, with her virgin companions, her escort, in her train!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proclaimed you as spiritual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holy table, ladder and jar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all-</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Verse: With joy and gladness they are led along as they enter the palace of the</w:t>
      </w:r>
    </w:p>
    <w:p w:rsidR="00000000" w:rsidDel="00000000" w:rsidP="00000000" w:rsidRDefault="00000000" w:rsidRPr="00000000" w14:paraId="000000A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Zachariah, open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gates: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her whom Ezekiel foretold to be God’s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gate: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ever-</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one!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virgin without </w:t>
      </w:r>
      <w:r w:rsidDel="00000000" w:rsidR="00000000" w:rsidRPr="00000000">
        <w:rPr>
          <w:rFonts w:ascii="Times New Roman" w:cs="Times New Roman" w:eastAsia="Times New Roman" w:hAnsi="Times New Roman"/>
          <w:sz w:val="24"/>
          <w:szCs w:val="24"/>
          <w:u w:val="single"/>
          <w:rtl w:val="0"/>
        </w:rPr>
        <w:t xml:space="preserve">blem</w:t>
      </w:r>
      <w:r w:rsidDel="00000000" w:rsidR="00000000" w:rsidRPr="00000000">
        <w:rPr>
          <w:rFonts w:ascii="Times New Roman" w:cs="Times New Roman" w:eastAsia="Times New Roman" w:hAnsi="Times New Roman"/>
          <w:sz w:val="24"/>
          <w:szCs w:val="24"/>
          <w:rtl w:val="0"/>
        </w:rPr>
        <w:t xml:space="preserve">ish</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led 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the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of God,</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 of all, who sus</w:t>
      </w:r>
      <w:r w:rsidDel="00000000" w:rsidR="00000000" w:rsidRPr="00000000">
        <w:rPr>
          <w:rFonts w:ascii="Times New Roman" w:cs="Times New Roman" w:eastAsia="Times New Roman" w:hAnsi="Times New Roman"/>
          <w:sz w:val="24"/>
          <w:szCs w:val="24"/>
          <w:u w:val="single"/>
          <w:rtl w:val="0"/>
        </w:rPr>
        <w:t xml:space="preserve">tains</w:t>
      </w:r>
      <w:r w:rsidDel="00000000" w:rsidR="00000000" w:rsidRPr="00000000">
        <w:rPr>
          <w:rFonts w:ascii="Times New Roman" w:cs="Times New Roman" w:eastAsia="Times New Roman" w:hAnsi="Times New Roman"/>
          <w:sz w:val="24"/>
          <w:szCs w:val="24"/>
          <w:rtl w:val="0"/>
        </w:rPr>
        <w:t xml:space="preserve"> our life.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as a three-year-old victim of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pure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tuary is led into the Holy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lies.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her let us cry out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only-blessèd among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3: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Apostle Philemon,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our Merciful God,</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grant to our souls//</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forgiveness of our sins.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now and ever...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the prelude of the good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preaching of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mankind.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appears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God,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anticipation proclaiming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to all.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rejoice and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her: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Creator’s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of the Seventy Philemon and Those With Him,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