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Reader’s Vespers on Monday, March 30th</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St Cyril of Jerusalem (March 18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/21st)</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distress I cry to the Lord that He may answer me. Deliver me, O Lord, from lying lips, from a deceitful tongue. What shall be given to you? And what more shall be done to you, you deceitful tongue? A warrior's sharp arrows with glowing coals of the broom tree. Woe is me, that I sojourn in Meshech that I dwell among the tents of Kedar. Too long have I had my dwelling among those who hate peace. I am for peace; but when I speak they are for war. I lift up mine eyes to the hills. From whence does my help come? My help comes from the Lord Who made Heaven and earth. He will not let your foot be moved; He Who keeps you will not slumber. Behold, He Who keeps Israel, will neither slumber nor sleep. The Lord is your keeper; the Lord is your shade on your right hand. The sun shall not smite you by day nor the moon by night. The Lord will keep you from all evil; He will keep your life. The Lord will keep your going out and your coming in from this time forth and forever more. I was glad when they said to me, "Let us go to the house of the Lord." Our feet have been standing within your gates, O Jerusalem. Jerusalem, built as a city which is bound firmly together, to which the tribes go up. The tribes of the Lord, as was decreed for Israel, to give thanks to the Name of the Lord. There thrones for judgment were set, the thrones of the house of David. Pray for the peace of Jerusalem! "May they prosper who love you. Peace be within your walls and security within your towers." For my brethren and companions' sake I will say, "Peace be within you." For the sake of the House of the Lord our God, I will seek your good. To Thee I lift up mine eyes, O Thou, Who art enthroned in the heavens. Behold, as the eyes of a servant look to the hand of their master, as the eyes of a maid to the hand of her mistress. So our eyes look to the Lord our God, ‘til He has mercy on us. Have mercy on us, O Lord, have mercy on us for we have had more than enough of contempt. Too long our soul has been sated with the scorn of those who are at ease, the contempt of the proud. If it had not been the Lord Who was on our side, let Israel now say, If it had not been the Lord Who was on our side, when men rose up against us, Then they would have swallowed us alive, when their anger was kindled against us; Then the flood would have swept us away, the torrent would have gone over us, the raging waters. Blessed be the Lord, Who has not given us as prey to their teeth. We have escaped as a bird from the snare of the fowlers; the snare is broken, and we have escaped. Our help is in the Name of the Lord Who made Heaven and earth.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trust in the Lord are like Mount Zion, which cannot be moved but abides forever. As the mountains are round about Jerusalem, so the Lord is round about His people from this time forth and forever more. For the scepter of wickedness shall not rest, upon the land allotted to the righteous. Lest the righteous put forth their hands to do wrong. Do good, O Lord, to those who are good. And to those who are upright in their hearts. But those who turn aside upon their crooked ways. The Lord will lead away with evildoers. Peace be in Israel. When the Lord restored the fortunes of Zion, we were like those who dream. Then our mouth was filled with laughter and our tongue with shouts of joy; Then they said among the nations, "The Lord has done great things for them." The Lord has done great things for us; we are glad. Restore our fortunes, O Lord, like the watercourses in the Negev. May those who sow in tears reap with shouts of joy. He that goes forth weeping bearing the seeds for sowing. Shall come home with shouts of joy, bringing his sheaves with him. Unless the Lord builds the house, those who build it labor in vain. Unless the Lord watches over the city, the watchman stays awake in vain. It is in vain that you rise up early and go late to rest, eating the bread of anxious toil; so He gives to His beloved sleep. Lo, sons are a heritage from the Lord, the fruit of the womb a reward. Like arrows in the hand of a warrior are the sons of one's youth; Happy is the man who has his quiver full of them. He shall not be put to shame when he speaks with his enemies in the gate. Blessed is every one who fears the Lord, who walks in His ways. You shall eat the fruit of the labor of your hands; you shall be happy, and it shall be well with you. Your wife will be like a fruitful vine within your house; your children will be like olive shoots around your table. Lo, thus shall the man be blest who fears the Lord. The Lord bless you from Zion. May you see the prosperity of Jerusalem all the days of your life. May you see your children's children. Peace be upon Israel. "Sorely have they afflicted me from my youth," let Israel now say "Sorely have they afflicted me from my youth, yet they have not prevailed against me. The plowers plowed upon my back; they made long their furrows." The Lord is righteous; He has cut the cords of the wicked. May all who hate Zion be put to shame and turned backward. Let them be like the grass on the housetops, which withers before it grows up, With which the reaper does not fill his hand or the binder of sheaves his bosom, While those who pass by do not say, "The blessing of the Lord be upon you. We bless you in the Name of the Lord."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I cry to Thee, O Lord. Lord, hear my voice. Let Thine ears be attentive to the voice of my supplications. If Thou, O Lord, shouldst mark iniquities, Lord, who could stand? But there is forgiveness with Thee, that Thou mayest be feared. I wait for the Lord, my soul waits, and in His word I hope. My soul waits for the Lord more than the watchmen for the morning more than watchmen for the morning. O Israel, hope in the Lord, for with the Lord there is mercy. And with Him is plenteous redemption. And He will redeem Israel from all his iniquities. O Lord, my heart is not lifted up, my eyes are not raised too high; I do not occupy myself with things too great and too marvelous for me. But I have calmed and quieted my soul, like a child quieted at its mother's breast. O Israel, hope in the Lord from this time forth and forever more. Remember, O Lord, in David's favor all the hardships he endured; How he swore to the Lord and vowed to the Mighty One of Jacob: "I will not enter my house or get into my bed; I will not give sleep to mine eyes or slumber to mine eyelids, Until I find a place for the Lord, a dwelling place for the Mighty One of Jacob." Lo, we heard of it in Ephrathah, we found it in the fields of Ja’ar. "Let us go to His dwelling place; let us worship at His footstool." Arise, O Lord, and go to Thy resting place, Thou and the Ark of Thy might. Let Thy priests be clothed with righteousness, and let Thy saints shout for joy. For Thy servant David's sake do not turn away the face of Thine anointed one. The Lord swore to David a sure oath / from which He will not turn back: "One of the sons of your body I will set on your throne. If your sons keep My covenant and My testimonies which I shall teach them, Their sons also forever shall sit upon your throne." For the Lord has chosen Zion; He has desired it for His habitation: "This is My resting place forever here I will dwell for I have desired it. I will abundantly bless her provisions; I will satisfy her poor with bread. Her priests I will clothe with salvation, and her saints will shout for joy. There I will make a horn to sprout for David; I have prepared a lamp for Mine anointed. His enemies I will clothe with shame, but upon himself his crown will shed its luster. Behold, how good and pleasant it is when brothers dwell in unity. It is like the precious oil upon the head, running down upon the beard, Upon the beard of Aaron, running down on the collar of his robes. It is like the dew of Hermon which falls on the mountains of Zion. For there the Lord has commanded the blessing life forever more. Come, bless the Lord, all you servants of the Lord, Who stand by night in the House of the Lord. Lift up your hands to the holy place and bless the Lord. May the Lord bless you from Zion, He who made Heaven and earth.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 </w:t>
      </w:r>
      <w:r w:rsidDel="00000000" w:rsidR="00000000" w:rsidRPr="00000000">
        <w:rPr>
          <w:rFonts w:ascii="Times New Roman" w:cs="Times New Roman" w:eastAsia="Times New Roman" w:hAnsi="Times New Roman"/>
          <w:sz w:val="24"/>
          <w:szCs w:val="24"/>
          <w:rtl w:val="0"/>
        </w:rPr>
        <w:t xml:space="preserve"> Glory to the Father and to the Son and to the Holy Spirit, both now and ever, and unto the ages of ages. Amen.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us this time of the fast, O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we might turn and live, and that no one would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us all to serve you in fervent com</w:t>
      </w:r>
      <w:r w:rsidDel="00000000" w:rsidR="00000000" w:rsidRPr="00000000">
        <w:rPr>
          <w:rFonts w:ascii="Times New Roman" w:cs="Times New Roman" w:eastAsia="Times New Roman" w:hAnsi="Times New Roman"/>
          <w:sz w:val="24"/>
          <w:szCs w:val="24"/>
          <w:u w:val="single"/>
          <w:rtl w:val="0"/>
        </w:rPr>
        <w:t xml:space="preserve">punc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wise and holy </w:t>
      </w:r>
      <w:r w:rsidDel="00000000" w:rsidR="00000000" w:rsidRPr="00000000">
        <w:rPr>
          <w:rFonts w:ascii="Times New Roman" w:cs="Times New Roman" w:eastAsia="Times New Roman" w:hAnsi="Times New Roman"/>
          <w:sz w:val="24"/>
          <w:szCs w:val="24"/>
          <w:u w:val="single"/>
          <w:rtl w:val="0"/>
        </w:rPr>
        <w:t xml:space="preserve">har</w:t>
      </w:r>
      <w:r w:rsidDel="00000000" w:rsidR="00000000" w:rsidRPr="00000000">
        <w:rPr>
          <w:rFonts w:ascii="Times New Roman" w:cs="Times New Roman" w:eastAsia="Times New Roman" w:hAnsi="Times New Roman"/>
          <w:sz w:val="24"/>
          <w:szCs w:val="24"/>
          <w:rtl w:val="0"/>
        </w:rPr>
        <w:t xml:space="preserve">lot, O Christ:</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because of the myrrh and her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vent tears,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received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her sins.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blind man, I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from my heart:</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 the eyes of my heart, O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faithful Canaanite woman, I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me, O </w:t>
      </w:r>
      <w:r w:rsidDel="00000000" w:rsidR="00000000" w:rsidRPr="00000000">
        <w:rPr>
          <w:rFonts w:ascii="Times New Roman" w:cs="Times New Roman" w:eastAsia="Times New Roman" w:hAnsi="Times New Roman"/>
          <w:sz w:val="24"/>
          <w:szCs w:val="24"/>
          <w:u w:val="single"/>
          <w:rtl w:val="0"/>
        </w:rPr>
        <w:t xml:space="preserve">boun</w:t>
      </w:r>
      <w:r w:rsidDel="00000000" w:rsidR="00000000" w:rsidRPr="00000000">
        <w:rPr>
          <w:rFonts w:ascii="Times New Roman" w:cs="Times New Roman" w:eastAsia="Times New Roman" w:hAnsi="Times New Roman"/>
          <w:sz w:val="24"/>
          <w:szCs w:val="24"/>
          <w:rtl w:val="0"/>
        </w:rPr>
        <w:t xml:space="preserve">tiful one;’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soul is possessed by the demons of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ure.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have delivered it from the darkness of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me to spend the rest of my life in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may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your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love.”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From the morning watch until night, from the morning watch let Israel hope in the Lord.</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divinely-radiant grace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shines on us today </w:t>
      </w:r>
      <w:r w:rsidDel="00000000" w:rsidR="00000000" w:rsidRPr="00000000">
        <w:rPr>
          <w:rFonts w:ascii="Times New Roman" w:cs="Times New Roman" w:eastAsia="Times New Roman" w:hAnsi="Times New Roman"/>
          <w:sz w:val="24"/>
          <w:szCs w:val="24"/>
          <w:u w:val="single"/>
          <w:rtl w:val="0"/>
        </w:rPr>
        <w:t xml:space="preserve">more</w:t>
      </w:r>
      <w:r w:rsidDel="00000000" w:rsidR="00000000" w:rsidRPr="00000000">
        <w:rPr>
          <w:rFonts w:ascii="Times New Roman" w:cs="Times New Roman" w:eastAsia="Times New Roman" w:hAnsi="Times New Roman"/>
          <w:sz w:val="24"/>
          <w:szCs w:val="24"/>
          <w:rtl w:val="0"/>
        </w:rPr>
        <w:t xml:space="preserve"> than the sun,</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ening our souls and dispelling the clouds of sinful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hasten to em</w:t>
      </w:r>
      <w:r w:rsidDel="00000000" w:rsidR="00000000" w:rsidRPr="00000000">
        <w:rPr>
          <w:rFonts w:ascii="Times New Roman" w:cs="Times New Roman" w:eastAsia="Times New Roman" w:hAnsi="Times New Roman"/>
          <w:sz w:val="24"/>
          <w:szCs w:val="24"/>
          <w:u w:val="single"/>
          <w:rtl w:val="0"/>
        </w:rPr>
        <w:t xml:space="preserve">brace</w:t>
      </w:r>
      <w:r w:rsidDel="00000000" w:rsidR="00000000" w:rsidRPr="00000000">
        <w:rPr>
          <w:rFonts w:ascii="Times New Roman" w:cs="Times New Roman" w:eastAsia="Times New Roman" w:hAnsi="Times New Roman"/>
          <w:sz w:val="24"/>
          <w:szCs w:val="24"/>
          <w:rtl w:val="0"/>
        </w:rPr>
        <w:t xml:space="preserve"> it with joy,</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good courage persevere in the </w:t>
      </w:r>
      <w:r w:rsidDel="00000000" w:rsidR="00000000" w:rsidRPr="00000000">
        <w:rPr>
          <w:rFonts w:ascii="Times New Roman" w:cs="Times New Roman" w:eastAsia="Times New Roman" w:hAnsi="Times New Roman"/>
          <w:sz w:val="24"/>
          <w:szCs w:val="24"/>
          <w:u w:val="single"/>
          <w:rtl w:val="0"/>
        </w:rPr>
        <w:t xml:space="preserve">course</w:t>
      </w:r>
      <w:r w:rsidDel="00000000" w:rsidR="00000000" w:rsidRPr="00000000">
        <w:rPr>
          <w:rFonts w:ascii="Times New Roman" w:cs="Times New Roman" w:eastAsia="Times New Roman" w:hAnsi="Times New Roman"/>
          <w:sz w:val="24"/>
          <w:szCs w:val="24"/>
          <w:rtl w:val="0"/>
        </w:rPr>
        <w:t xml:space="preserve"> of the fast!</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to Christ: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gracious one, sanctify those who faithfully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 the fast!”</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 and He shall redeem Israel out of all his iniquities.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shone like a star, enlightening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sacred brightness of your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you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ened the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esies.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vic</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ious to the end,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servant increasing the </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ent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to you.</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well-pleasing to God, O </w:t>
      </w:r>
      <w:r w:rsidDel="00000000" w:rsidR="00000000" w:rsidRPr="00000000">
        <w:rPr>
          <w:rFonts w:ascii="Times New Roman" w:cs="Times New Roman" w:eastAsia="Times New Roman" w:hAnsi="Times New Roman"/>
          <w:sz w:val="24"/>
          <w:szCs w:val="24"/>
          <w:u w:val="single"/>
          <w:rtl w:val="0"/>
        </w:rPr>
        <w:t xml:space="preserve">Cy</w:t>
      </w:r>
      <w:r w:rsidDel="00000000" w:rsidR="00000000" w:rsidRPr="00000000">
        <w:rPr>
          <w:rFonts w:ascii="Times New Roman" w:cs="Times New Roman" w:eastAsia="Times New Roman" w:hAnsi="Times New Roman"/>
          <w:sz w:val="24"/>
          <w:szCs w:val="24"/>
          <w:rtl w:val="0"/>
        </w:rPr>
        <w:t xml:space="preserve">ril,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surrendered into His hands your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wisdom of your words and the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 of your life,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shone forth like a most </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minous star</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midst</w:t>
      </w:r>
      <w:r w:rsidDel="00000000" w:rsidR="00000000" w:rsidRPr="00000000">
        <w:rPr>
          <w:rFonts w:ascii="Times New Roman" w:cs="Times New Roman" w:eastAsia="Times New Roman" w:hAnsi="Times New Roman"/>
          <w:sz w:val="24"/>
          <w:szCs w:val="24"/>
          <w:rtl w:val="0"/>
        </w:rPr>
        <w:t xml:space="preserve"> of the council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also worthy of working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choked the godless Mace</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nius with the </w:t>
      </w:r>
      <w:r w:rsidDel="00000000" w:rsidR="00000000" w:rsidRPr="00000000">
        <w:rPr>
          <w:rFonts w:ascii="Times New Roman" w:cs="Times New Roman" w:eastAsia="Times New Roman" w:hAnsi="Times New Roman"/>
          <w:sz w:val="24"/>
          <w:szCs w:val="24"/>
          <w:u w:val="single"/>
          <w:rtl w:val="0"/>
        </w:rPr>
        <w:t xml:space="preserve">cords</w:t>
      </w:r>
      <w:r w:rsidDel="00000000" w:rsidR="00000000" w:rsidRPr="00000000">
        <w:rPr>
          <w:rFonts w:ascii="Times New Roman" w:cs="Times New Roman" w:eastAsia="Times New Roman" w:hAnsi="Times New Roman"/>
          <w:sz w:val="24"/>
          <w:szCs w:val="24"/>
          <w:rtl w:val="0"/>
        </w:rPr>
        <w:t xml:space="preserve"> of grace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madly blasphemed and openly worked in</w:t>
      </w:r>
      <w:r w:rsidDel="00000000" w:rsidR="00000000" w:rsidRPr="00000000">
        <w:rPr>
          <w:rFonts w:ascii="Times New Roman" w:cs="Times New Roman" w:eastAsia="Times New Roman" w:hAnsi="Times New Roman"/>
          <w:sz w:val="24"/>
          <w:szCs w:val="24"/>
          <w:u w:val="single"/>
          <w:rtl w:val="0"/>
        </w:rPr>
        <w:t xml:space="preserve">iq</w:t>
      </w:r>
      <w:r w:rsidDel="00000000" w:rsidR="00000000" w:rsidRPr="00000000">
        <w:rPr>
          <w:rFonts w:ascii="Times New Roman" w:cs="Times New Roman" w:eastAsia="Times New Roman" w:hAnsi="Times New Roman"/>
          <w:sz w:val="24"/>
          <w:szCs w:val="24"/>
          <w:rtl w:val="0"/>
        </w:rPr>
        <w:t xml:space="preserve">uity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the Holy Spirit who gives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all!</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put the evil mind of the senseless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nes to shame,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denouncing the unworthy teachings of his foolishness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ly and well,</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chief</w:t>
      </w:r>
      <w:r w:rsidDel="00000000" w:rsidR="00000000" w:rsidRPr="00000000">
        <w:rPr>
          <w:rFonts w:ascii="Times New Roman" w:cs="Times New Roman" w:eastAsia="Times New Roman" w:hAnsi="Times New Roman"/>
          <w:sz w:val="24"/>
          <w:szCs w:val="24"/>
          <w:rtl w:val="0"/>
        </w:rPr>
        <w:t xml:space="preserve"> among teachers and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 of priests;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godly champion of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gladness we celebrate your holy dor</w:t>
      </w:r>
      <w:r w:rsidDel="00000000" w:rsidR="00000000" w:rsidRPr="00000000">
        <w:rPr>
          <w:rFonts w:ascii="Times New Roman" w:cs="Times New Roman" w:eastAsia="Times New Roman" w:hAnsi="Times New Roman"/>
          <w:sz w:val="24"/>
          <w:szCs w:val="24"/>
          <w:u w:val="single"/>
          <w:rtl w:val="0"/>
        </w:rPr>
        <w:t xml:space="preserve">mi</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pure Virgin given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by God,</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splendid and luminous palace of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the </w:t>
      </w:r>
      <w:r w:rsidDel="00000000" w:rsidR="00000000" w:rsidRPr="00000000">
        <w:rPr>
          <w:rFonts w:ascii="Times New Roman" w:cs="Times New Roman" w:eastAsia="Times New Roman" w:hAnsi="Times New Roman"/>
          <w:sz w:val="24"/>
          <w:szCs w:val="24"/>
          <w:u w:val="single"/>
          <w:rtl w:val="0"/>
        </w:rPr>
        <w:t xml:space="preserve">shin</w:t>
      </w:r>
      <w:r w:rsidDel="00000000" w:rsidR="00000000" w:rsidRPr="00000000">
        <w:rPr>
          <w:rFonts w:ascii="Times New Roman" w:cs="Times New Roman" w:eastAsia="Times New Roman" w:hAnsi="Times New Roman"/>
          <w:sz w:val="24"/>
          <w:szCs w:val="24"/>
          <w:rtl w:val="0"/>
        </w:rPr>
        <w:t xml:space="preserve">ing cloud from which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came forth,</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shone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ly on the world,</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our souls and minds with your light, O </w:t>
      </w:r>
      <w:r w:rsidDel="00000000" w:rsidR="00000000" w:rsidRPr="00000000">
        <w:rPr>
          <w:rFonts w:ascii="Times New Roman" w:cs="Times New Roman" w:eastAsia="Times New Roman" w:hAnsi="Times New Roman"/>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less </w:t>
      </w:r>
      <w:r w:rsidDel="00000000" w:rsidR="00000000" w:rsidRPr="00000000">
        <w:rPr>
          <w:rFonts w:ascii="Times New Roman" w:cs="Times New Roman" w:eastAsia="Times New Roman" w:hAnsi="Times New Roman"/>
          <w:sz w:val="24"/>
          <w:szCs w:val="24"/>
          <w:u w:val="single"/>
          <w:rtl w:val="0"/>
        </w:rPr>
        <w:t xml:space="preserve">Maid</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destroy all the stumbling blocks laid by the de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make firm our understanding by your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ies.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Teach me your way, O Lord that I may walk in your truth!</w:t>
      </w:r>
    </w:p>
    <w:p w:rsidR="00000000" w:rsidDel="00000000" w:rsidP="00000000" w:rsidRDefault="00000000" w:rsidRPr="00000000" w14:paraId="0000009B">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Incline your ear, O Lord, and answer me! </w:t>
      </w:r>
    </w:p>
    <w:p w:rsidR="00000000" w:rsidDel="00000000" w:rsidP="00000000" w:rsidRDefault="00000000" w:rsidRPr="00000000" w14:paraId="0000009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me your way, O Lord // that I may walk in your truth!</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Genesis: </w:t>
      </w:r>
      <w:r w:rsidDel="00000000" w:rsidR="00000000" w:rsidRPr="00000000">
        <w:rPr>
          <w:rFonts w:ascii="Times New Roman" w:cs="Times New Roman" w:eastAsia="Times New Roman" w:hAnsi="Times New Roman"/>
          <w:sz w:val="24"/>
          <w:szCs w:val="24"/>
          <w:rtl w:val="0"/>
        </w:rPr>
        <w:t xml:space="preserve">Abram dwelt in the land of Canaan, and Lot dwelt in the cities of the plain and pitched his tent even as far as Sodom. But the men of Sodom were exceedingly wicked and sinful against the Lord. And the Lord said to Abram, after Lot had separated from him: “Lift your eyes now and look from the place where you are northward, southward, eastward, and westward; “for all the land which you see I give to you and your descendants forever. “And I will make your descendants as the dust of the earth; so that if a man could number the dust of the earth, then your descendants also could be numbered. “Arise, walk in the land through its length and its width, for I give it to you.” Then Abram moved his tent, and went and dwelt by the terebinth trees of Mamre, which are in Hebron, and built an altar there to the Lord.</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loves the gates of Zion more than all the dwelling places of Jacob! </w:t>
      </w:r>
    </w:p>
    <w:p w:rsidR="00000000" w:rsidDel="00000000" w:rsidP="00000000" w:rsidRDefault="00000000" w:rsidRPr="00000000" w14:paraId="000000A2">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His foundations are on the holy hills!</w:t>
      </w:r>
    </w:p>
    <w:p w:rsidR="00000000" w:rsidDel="00000000" w:rsidP="00000000" w:rsidRDefault="00000000" w:rsidRPr="00000000" w14:paraId="000000A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loves the gates of Zion // more than all the dwelling places of Jacob!</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Proverbs: </w:t>
      </w:r>
      <w:r w:rsidDel="00000000" w:rsidR="00000000" w:rsidRPr="00000000">
        <w:rPr>
          <w:rFonts w:ascii="Times New Roman" w:cs="Times New Roman" w:eastAsia="Times New Roman" w:hAnsi="Times New Roman"/>
          <w:sz w:val="24"/>
          <w:szCs w:val="24"/>
          <w:rtl w:val="0"/>
        </w:rPr>
        <w:t xml:space="preserve">The fear of the Lord is a fountain of life, to turn one away from the snares of death. In a multitude of people is a king’s honor, but in the lack of people is the downfall of a prince. He who is slow to wrath has great understanding, but he who is impulsive exalts folly. A sound heart is life to the body, but envy is rottenness to the bones. He who oppresses the poor reproaches his Maker, but he who honors Him has mercy on the needy. The wicked is banished in his wickedness, but the righteous has a refuge in his death. Wisdom rests in the heart of him who has understanding, but what is in the heart of fools is made known. Righteousness exalts a nation, but sin is a reproach to any people. The king’s favor is toward a wise servant, but his wrath is against him who causes shame. A soft answer turns away wrath, but a harsh word stirs up anger. The tongue of the wise uses knowledge rightly, but the mouth of fools pours forth foolishness. The eyes of the Lord are in every place, keeping watch on the evil and the good. A wholesome tongue is a tree of life, but perverseness in it breaks the spirit.</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who fell among thieves and was </w:t>
      </w:r>
      <w:r w:rsidDel="00000000" w:rsidR="00000000" w:rsidRPr="00000000">
        <w:rPr>
          <w:rFonts w:ascii="Times New Roman" w:cs="Times New Roman" w:eastAsia="Times New Roman" w:hAnsi="Times New Roman"/>
          <w:sz w:val="24"/>
          <w:szCs w:val="24"/>
          <w:u w:val="single"/>
          <w:rtl w:val="0"/>
        </w:rPr>
        <w:t xml:space="preserve">wound</w:t>
      </w:r>
      <w:r w:rsidDel="00000000" w:rsidR="00000000" w:rsidRPr="00000000">
        <w:rPr>
          <w:rFonts w:ascii="Times New Roman" w:cs="Times New Roman" w:eastAsia="Times New Roman" w:hAnsi="Times New Roman"/>
          <w:sz w:val="24"/>
          <w:szCs w:val="24"/>
          <w:rtl w:val="0"/>
        </w:rPr>
        <w:t xml:space="preserve">ed by them,</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have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 in my sins and am </w:t>
      </w:r>
      <w:r w:rsidDel="00000000" w:rsidR="00000000" w:rsidRPr="00000000">
        <w:rPr>
          <w:rFonts w:ascii="Times New Roman" w:cs="Times New Roman" w:eastAsia="Times New Roman" w:hAnsi="Times New Roman"/>
          <w:sz w:val="24"/>
          <w:szCs w:val="24"/>
          <w:u w:val="single"/>
          <w:rtl w:val="0"/>
        </w:rPr>
        <w:t xml:space="preserve">wound</w:t>
      </w:r>
      <w:r w:rsidDel="00000000" w:rsidR="00000000" w:rsidRPr="00000000">
        <w:rPr>
          <w:rFonts w:ascii="Times New Roman" w:cs="Times New Roman" w:eastAsia="Times New Roman" w:hAnsi="Times New Roman"/>
          <w:sz w:val="24"/>
          <w:szCs w:val="24"/>
          <w:rtl w:val="0"/>
        </w:rPr>
        <w:t xml:space="preserve">ed in soul.</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can I turn and run for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Physician of souls and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ies.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pour out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deprived ourselves of the former joys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driven ourselves to a life of dis</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by sin.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for</w:t>
      </w:r>
      <w:r w:rsidDel="00000000" w:rsidR="00000000" w:rsidRPr="00000000">
        <w:rPr>
          <w:rFonts w:ascii="Times New Roman" w:cs="Times New Roman" w:eastAsia="Times New Roman" w:hAnsi="Times New Roman"/>
          <w:sz w:val="24"/>
          <w:szCs w:val="24"/>
          <w:u w:val="single"/>
          <w:rtl w:val="0"/>
        </w:rPr>
        <w:t xml:space="preserve">sak</w:t>
      </w:r>
      <w:r w:rsidDel="00000000" w:rsidR="00000000" w:rsidRPr="00000000">
        <w:rPr>
          <w:rFonts w:ascii="Times New Roman" w:cs="Times New Roman" w:eastAsia="Times New Roman" w:hAnsi="Times New Roman"/>
          <w:sz w:val="24"/>
          <w:szCs w:val="24"/>
          <w:rtl w:val="0"/>
        </w:rPr>
        <w:t xml:space="preserve">en the former life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instead we have fallen a</w:t>
      </w:r>
      <w:r w:rsidDel="00000000" w:rsidR="00000000" w:rsidRPr="00000000">
        <w:rPr>
          <w:rFonts w:ascii="Times New Roman" w:cs="Times New Roman" w:eastAsia="Times New Roman" w:hAnsi="Times New Roman"/>
          <w:sz w:val="24"/>
          <w:szCs w:val="24"/>
          <w:u w:val="single"/>
          <w:rtl w:val="0"/>
        </w:rPr>
        <w:t xml:space="preserve">mong</w:t>
      </w:r>
      <w:r w:rsidDel="00000000" w:rsidR="00000000" w:rsidRPr="00000000">
        <w:rPr>
          <w:rFonts w:ascii="Times New Roman" w:cs="Times New Roman" w:eastAsia="Times New Roman" w:hAnsi="Times New Roman"/>
          <w:sz w:val="24"/>
          <w:szCs w:val="24"/>
          <w:rtl w:val="0"/>
        </w:rPr>
        <w:t xml:space="preserve"> the thieves,</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deadened by transgressing your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 Master born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dispassion you shared in 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entreat you to </w:t>
      </w:r>
      <w:r w:rsidDel="00000000" w:rsidR="00000000" w:rsidRPr="00000000">
        <w:rPr>
          <w:rFonts w:ascii="Times New Roman" w:cs="Times New Roman" w:eastAsia="Times New Roman" w:hAnsi="Times New Roman"/>
          <w:sz w:val="24"/>
          <w:szCs w:val="24"/>
          <w:u w:val="single"/>
          <w:rtl w:val="0"/>
        </w:rPr>
        <w:t xml:space="preserve">bind</w:t>
      </w:r>
      <w:r w:rsidDel="00000000" w:rsidR="00000000" w:rsidRPr="00000000">
        <w:rPr>
          <w:rFonts w:ascii="Times New Roman" w:cs="Times New Roman" w:eastAsia="Times New Roman" w:hAnsi="Times New Roman"/>
          <w:sz w:val="24"/>
          <w:szCs w:val="24"/>
          <w:rtl w:val="0"/>
        </w:rPr>
        <w:t xml:space="preserve"> up our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ful sores,</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pour out your mercy on us with your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care,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accepted the patience of 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our song,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by their supplications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from all harm</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we may glorify you, the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of our souls!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and Virgin, rejoice! Mary, full of grace, the Lord is with thee; blessed art thou among women, and blessed is the fruit of thy womb; for thou hast born the Savior of our souls.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Baptizer of Christ, keep us all in remembrance, that we may be delivered from our iniquities; for to thee was given grace to intercede for us.</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ages of ages. Amen.</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Plead in our behalf, O holy apostle and all the saints, that we may be delivered from perils and afflictions; for we have acquired you as fervent mediators before the Savior.</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Beneath thy compassion do we take refuge, O Theotokos; disdain not our supplication in times of affliction; but do thou deliver us from perils, O only pure, O only blessed one.</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bow from waist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 Lord have mercy, Lord have mercy, Lord have mercy, Lord bless!</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strengthen Orthodox Christians, establish the Faith, subdue the nations, give peace to the world, keep well this holy city; settle our departed fathers and brethren in the tabernacles of the righteous, and receive us in penitence and confession, for Thou art good and the Lover of mankind.</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cleanse me, a sinner (</w:t>
      </w:r>
      <w:r w:rsidDel="00000000" w:rsidR="00000000" w:rsidRPr="00000000">
        <w:rPr>
          <w:rFonts w:ascii="Times New Roman" w:cs="Times New Roman" w:eastAsia="Times New Roman" w:hAnsi="Times New Roman"/>
          <w:b w:val="1"/>
          <w:i w:val="1"/>
          <w:sz w:val="24"/>
          <w:szCs w:val="24"/>
          <w:rtl w:val="0"/>
        </w:rPr>
        <w:t xml:space="preserve">12 times, with a bow from the waist each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and Master of my life, give me not a spirit of sloth, despair, lust of power, or idle talk. </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12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 Holy Trinity, the Consubstantial Dominion, the Indivisible Kingdom, and Cause of every good: Show Thy good will even unto me, the sinner; make steadfast my heart and grant it understanding, and take away mine every defilement; enlighten my mind that I may glorify, hymn, worship, and say: One is Holy, One is Lord, Jesus Christ, to the glory of God the Father. Amen.</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name of the Lord, henceforth and forevermore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His praise </w:t>
      </w:r>
      <w:r w:rsidDel="00000000" w:rsidR="00000000" w:rsidRPr="00000000">
        <w:rPr>
          <w:rFonts w:ascii="Times New Roman" w:cs="Times New Roman" w:eastAsia="Times New Roman" w:hAnsi="Times New Roman"/>
          <w:i w:val="1"/>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continually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in my mouth. My soul shall make its boast in the Lord; The humble shall hear </w:t>
      </w:r>
      <w:r w:rsidDel="00000000" w:rsidR="00000000" w:rsidRPr="00000000">
        <w:rPr>
          <w:rFonts w:ascii="Times New Roman" w:cs="Times New Roman" w:eastAsia="Times New Roman" w:hAnsi="Times New Roman"/>
          <w:i w:val="1"/>
          <w:sz w:val="24"/>
          <w:szCs w:val="24"/>
          <w:rtl w:val="0"/>
        </w:rPr>
        <w:t xml:space="preserve">of it</w:t>
      </w:r>
      <w:r w:rsidDel="00000000" w:rsidR="00000000" w:rsidRPr="00000000">
        <w:rPr>
          <w:rFonts w:ascii="Times New Roman" w:cs="Times New Roman" w:eastAsia="Times New Roman" w:hAnsi="Times New Roman"/>
          <w:sz w:val="24"/>
          <w:szCs w:val="24"/>
          <w:rtl w:val="0"/>
        </w:rPr>
        <w:t xml:space="preserve"> and be glad. Oh, magnify the Lord with me, And let us exalt His name together. I sought the Lord, and He heard me, And delivered me from all my fears. They looked to Him and were radiant, And their faces were not ashamed. This poor man cried out, and the Lord heard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And saved him out of all his troubles. The angel of the Lord encamps all around those who fear Him, And delivers them. </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Oh, taste and see that the Lord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good; Blessed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man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trusts in Him! Oh, fear the Lord, you His saints! </w:t>
      </w:r>
      <w:r w:rsidDel="00000000" w:rsidR="00000000" w:rsidRPr="00000000">
        <w:rPr>
          <w:rFonts w:ascii="Times New Roman" w:cs="Times New Roman" w:eastAsia="Times New Roman" w:hAnsi="Times New Roman"/>
          <w:i w:val="1"/>
          <w:sz w:val="24"/>
          <w:szCs w:val="24"/>
          <w:rtl w:val="0"/>
        </w:rPr>
        <w:t xml:space="preserve">There is</w:t>
      </w:r>
      <w:r w:rsidDel="00000000" w:rsidR="00000000" w:rsidRPr="00000000">
        <w:rPr>
          <w:rFonts w:ascii="Times New Roman" w:cs="Times New Roman" w:eastAsia="Times New Roman" w:hAnsi="Times New Roman"/>
          <w:sz w:val="24"/>
          <w:szCs w:val="24"/>
          <w:rtl w:val="0"/>
        </w:rPr>
        <w:t xml:space="preserve"> no want to those who fear Him. The young lions lack and suffer hunger; But those who seek the Lord shall not lack any good </w:t>
      </w:r>
      <w:r w:rsidDel="00000000" w:rsidR="00000000" w:rsidRPr="00000000">
        <w:rPr>
          <w:rFonts w:ascii="Times New Roman" w:cs="Times New Roman" w:eastAsia="Times New Roman" w:hAnsi="Times New Roman"/>
          <w:i w:val="1"/>
          <w:sz w:val="24"/>
          <w:szCs w:val="24"/>
          <w:rtl w:val="0"/>
        </w:rPr>
        <w:t xml:space="preserve">thing.</w:t>
      </w: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 O Theotokos, ever blessed and most pure, and the Mother of our God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Through the prayers of the Theotokos, of our holy fathers, of St Cyril of Jerusalem, and of all the saints, O Lord, Jesus Christ, Son of God, have mercy on us. Amen.</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