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November 10th,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Virgin-Martyr Anastasia of Rome</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29th/November 11th)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4"/>
        <w:keepLines w:val="0"/>
        <w:spacing w:after="0" w:before="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Like a </w:t>
      </w:r>
      <w:r w:rsidDel="00000000" w:rsidR="00000000" w:rsidRPr="00000000">
        <w:rPr>
          <w:rFonts w:ascii="Times New Roman" w:cs="Times New Roman" w:eastAsia="Times New Roman" w:hAnsi="Times New Roman"/>
          <w:color w:val="000000"/>
          <w:u w:val="single"/>
          <w:rtl w:val="0"/>
        </w:rPr>
        <w:t xml:space="preserve">lamb</w:t>
      </w:r>
      <w:r w:rsidDel="00000000" w:rsidR="00000000" w:rsidRPr="00000000">
        <w:rPr>
          <w:rFonts w:ascii="Times New Roman" w:cs="Times New Roman" w:eastAsia="Times New Roman" w:hAnsi="Times New Roman"/>
          <w:color w:val="000000"/>
          <w:rtl w:val="0"/>
        </w:rPr>
        <w:t xml:space="preserve"> you were led to the </w:t>
      </w:r>
      <w:r w:rsidDel="00000000" w:rsidR="00000000" w:rsidRPr="00000000">
        <w:rPr>
          <w:rFonts w:ascii="Times New Roman" w:cs="Times New Roman" w:eastAsia="Times New Roman" w:hAnsi="Times New Roman"/>
          <w:color w:val="000000"/>
          <w:u w:val="single"/>
          <w:rtl w:val="0"/>
        </w:rPr>
        <w:t xml:space="preserve">slaugh</w:t>
      </w:r>
      <w:r w:rsidDel="00000000" w:rsidR="00000000" w:rsidRPr="00000000">
        <w:rPr>
          <w:rFonts w:ascii="Times New Roman" w:cs="Times New Roman" w:eastAsia="Times New Roman" w:hAnsi="Times New Roman"/>
          <w:color w:val="000000"/>
          <w:rtl w:val="0"/>
        </w:rPr>
        <w:t xml:space="preserve">ter</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overthrowing the arrogance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you sanctified the whole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your blood;</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the lance, you commanded the flaming sword to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aside;</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entrance to 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all,</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I partake of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passion, I cry out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death, you delivered us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bestowing the blessing of the Tree and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end the suffering 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a shameful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Height</w:t>
      </w:r>
      <w:r w:rsidDel="00000000" w:rsidR="00000000" w:rsidRPr="00000000">
        <w:rPr>
          <w:rFonts w:ascii="Times New Roman" w:cs="Times New Roman" w:eastAsia="Times New Roman" w:hAnsi="Times New Roman"/>
          <w:sz w:val="24"/>
          <w:szCs w:val="24"/>
          <w:rtl w:val="0"/>
        </w:rPr>
        <w:t xml:space="preserve"> of Goodness! O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 whom there is no guile, have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gall.</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 </w:t>
      </w:r>
      <w:r w:rsidDel="00000000" w:rsidR="00000000" w:rsidRPr="00000000">
        <w:rPr>
          <w:rFonts w:ascii="Times New Roman" w:cs="Times New Roman" w:eastAsia="Times New Roman" w:hAnsi="Times New Roman"/>
          <w:sz w:val="24"/>
          <w:szCs w:val="24"/>
          <w:rtl w:val="0"/>
        </w:rPr>
        <w:t xml:space="preserve">by a lance; </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has healed all our wounds,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do we sing the praise of your glorious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the lance,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reed, //</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granted the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the multitude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cilessly condemn you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who brought you forth from her womb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you hanging upon the Cross, she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assembly doing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child,</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my heart, my most belovèd Son?</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haste to save those who in faith glorify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promise given to me,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also those who throughout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 will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me!”</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bore the torturing of your body with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greatly-suffering Ana</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sia!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maimed</w:t>
      </w:r>
      <w:r w:rsidDel="00000000" w:rsidR="00000000" w:rsidRPr="00000000">
        <w:rPr>
          <w:rFonts w:ascii="Times New Roman" w:cs="Times New Roman" w:eastAsia="Times New Roman" w:hAnsi="Times New Roman"/>
          <w:sz w:val="24"/>
          <w:szCs w:val="24"/>
          <w:rtl w:val="0"/>
        </w:rPr>
        <w:t xml:space="preserve"> and burned before your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just death,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dwell in the heavenly bridal-</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manifested to those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treasure of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w:t>
      </w:r>
      <w:r w:rsidDel="00000000" w:rsidR="00000000" w:rsidRPr="00000000">
        <w:rPr>
          <w:rFonts w:ascii="Times New Roman" w:cs="Times New Roman" w:eastAsia="Times New Roman" w:hAnsi="Times New Roman"/>
          <w:sz w:val="24"/>
          <w:szCs w:val="24"/>
          <w:u w:val="single"/>
          <w:rtl w:val="0"/>
        </w:rPr>
        <w:t xml:space="preserve">closed</w:t>
      </w:r>
      <w:r w:rsidDel="00000000" w:rsidR="00000000" w:rsidRPr="00000000">
        <w:rPr>
          <w:rFonts w:ascii="Times New Roman" w:cs="Times New Roman" w:eastAsia="Times New Roman" w:hAnsi="Times New Roman"/>
          <w:sz w:val="24"/>
          <w:szCs w:val="24"/>
          <w:rtl w:val="0"/>
        </w:rPr>
        <w:t xml:space="preserve"> paradise, a holy offering and divine </w:t>
      </w:r>
      <w:r w:rsidDel="00000000" w:rsidR="00000000" w:rsidRPr="00000000">
        <w:rPr>
          <w:rFonts w:ascii="Times New Roman" w:cs="Times New Roman" w:eastAsia="Times New Roman" w:hAnsi="Times New Roman"/>
          <w:sz w:val="24"/>
          <w:szCs w:val="24"/>
          <w:u w:val="single"/>
          <w:rtl w:val="0"/>
        </w:rPr>
        <w:t xml:space="preserve">por</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living icon, a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model for those who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the as</w:t>
      </w:r>
      <w:r w:rsidDel="00000000" w:rsidR="00000000" w:rsidRPr="00000000">
        <w:rPr>
          <w:rFonts w:ascii="Times New Roman" w:cs="Times New Roman" w:eastAsia="Times New Roman" w:hAnsi="Times New Roman"/>
          <w:sz w:val="24"/>
          <w:szCs w:val="24"/>
          <w:u w:val="single"/>
          <w:rtl w:val="0"/>
        </w:rPr>
        <w:t xml:space="preserve">cet</w:t>
      </w:r>
      <w:r w:rsidDel="00000000" w:rsidR="00000000" w:rsidRPr="00000000">
        <w:rPr>
          <w:rFonts w:ascii="Times New Roman" w:cs="Times New Roman" w:eastAsia="Times New Roman" w:hAnsi="Times New Roman"/>
          <w:sz w:val="24"/>
          <w:szCs w:val="24"/>
          <w:rtl w:val="0"/>
        </w:rPr>
        <w:t xml:space="preserve">ic life,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adornment of martyrs and a fountain springing with waters of</w:t>
      </w:r>
    </w:p>
    <w:p w:rsidR="00000000" w:rsidDel="00000000" w:rsidP="00000000" w:rsidRDefault="00000000" w:rsidRPr="00000000" w14:paraId="0000007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all-praised Ana</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sia! </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all zealously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in songs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adornment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ering of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greatest jewel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greatly-suffering Ana</w:t>
      </w:r>
      <w:r w:rsidDel="00000000" w:rsidR="00000000" w:rsidRPr="00000000">
        <w:rPr>
          <w:rFonts w:ascii="Times New Roman" w:cs="Times New Roman" w:eastAsia="Times New Roman" w:hAnsi="Times New Roman"/>
          <w:sz w:val="24"/>
          <w:szCs w:val="24"/>
          <w:u w:val="single"/>
          <w:rtl w:val="0"/>
        </w:rPr>
        <w:t xml:space="preserve">sta</w:t>
      </w:r>
      <w:r w:rsidDel="00000000" w:rsidR="00000000" w:rsidRPr="00000000">
        <w:rPr>
          <w:rFonts w:ascii="Times New Roman" w:cs="Times New Roman" w:eastAsia="Times New Roman" w:hAnsi="Times New Roman"/>
          <w:sz w:val="24"/>
          <w:szCs w:val="24"/>
          <w:rtl w:val="0"/>
        </w:rPr>
        <w:t xml:space="preserve">sia, the </w:t>
      </w:r>
      <w:r w:rsidDel="00000000" w:rsidR="00000000" w:rsidRPr="00000000">
        <w:rPr>
          <w:rFonts w:ascii="Times New Roman" w:cs="Times New Roman" w:eastAsia="Times New Roman" w:hAnsi="Times New Roman"/>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of Rome,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most pleasing and undefiled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unshakable foundation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she has struggled most gloriously in the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 :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mourn or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although I hang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the world.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fashioned all things visible and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rise a</w:t>
      </w:r>
      <w:r w:rsidDel="00000000" w:rsidR="00000000" w:rsidRPr="00000000">
        <w:rPr>
          <w:rFonts w:ascii="Times New Roman" w:cs="Times New Roman" w:eastAsia="Times New Roman" w:hAnsi="Times New Roman"/>
          <w:sz w:val="24"/>
          <w:szCs w:val="24"/>
          <w:u w:val="single"/>
          <w:rtl w:val="0"/>
        </w:rPr>
        <w:t xml:space="preserve">gain</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 to destroy the fortress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crushing his power and freeing those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by him.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coming again in the glory of the Father and the All-Holy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B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Creator, assuming my form, was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my flesh.</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desire to rescue me, his fallen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B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up of his own will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his own accord,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it,</w:t>
      </w:r>
    </w:p>
    <w:p w:rsidR="00000000" w:rsidDel="00000000" w:rsidP="00000000" w:rsidRDefault="00000000" w:rsidRPr="00000000" w14:paraId="000000B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hands that in ancient times sinned by </w:t>
      </w:r>
      <w:r w:rsidDel="00000000" w:rsidR="00000000" w:rsidRPr="00000000">
        <w:rPr>
          <w:rFonts w:ascii="Times New Roman" w:cs="Times New Roman" w:eastAsia="Times New Roman" w:hAnsi="Times New Roman"/>
          <w:sz w:val="24"/>
          <w:szCs w:val="24"/>
          <w:u w:val="single"/>
          <w:rtl w:val="0"/>
        </w:rPr>
        <w:t xml:space="preserve">eat</w:t>
      </w:r>
      <w:r w:rsidDel="00000000" w:rsidR="00000000" w:rsidRPr="00000000">
        <w:rPr>
          <w:rFonts w:ascii="Times New Roman" w:cs="Times New Roman" w:eastAsia="Times New Roman" w:hAnsi="Times New Roman"/>
          <w:sz w:val="24"/>
          <w:szCs w:val="24"/>
          <w:rtl w:val="0"/>
        </w:rPr>
        <w:t xml:space="preserve">ing from the Tree.</w:t>
      </w:r>
    </w:p>
    <w:p w:rsidR="00000000" w:rsidDel="00000000" w:rsidP="00000000" w:rsidRDefault="00000000" w:rsidRPr="00000000" w14:paraId="000000C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beheld you, 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unsurpassed long-suffering is </w:t>
      </w:r>
      <w:r w:rsidDel="00000000" w:rsidR="00000000" w:rsidRPr="00000000">
        <w:rPr>
          <w:rFonts w:ascii="Times New Roman" w:cs="Times New Roman" w:eastAsia="Times New Roman" w:hAnsi="Times New Roman"/>
          <w:sz w:val="24"/>
          <w:szCs w:val="24"/>
          <w:u w:val="single"/>
          <w:rtl w:val="0"/>
        </w:rPr>
        <w:t xml:space="preserve">yours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C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bear to behold you lifted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C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hold the earth in the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low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hand.”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lamb Anastasia O Jesus, calls out to You in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O my Bridegroom, and in seeking You I endure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baptism I was crucified so that I might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died so that I might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me as a pure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offered my</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save our souls, since You are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Anastasia of Rome, and of all the saints, Lord, Jesus Christ our God, have mercy on us. Amen.</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