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November 24th,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John the Merciful, Patriarch of Alexandria</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12th/25th)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I was banished from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through a tree,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tree has returned me from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ile.</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fearful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is condemned and slaughtered by his own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his life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Christ, the marvel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blow to the Devil and evil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May we be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through you!</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mercy you followed the most merciful Master, 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John!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forth your bread, distributing to those in need,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holy father, your memory is truly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supplications, O most wealthy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save from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 and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 //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sees what is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elevated you to a most mag</w:t>
      </w:r>
      <w:r w:rsidDel="00000000" w:rsidR="00000000" w:rsidRPr="00000000">
        <w:rPr>
          <w:rFonts w:ascii="Times New Roman" w:cs="Times New Roman" w:eastAsia="Times New Roman" w:hAnsi="Times New Roman"/>
          <w:sz w:val="24"/>
          <w:szCs w:val="24"/>
          <w:u w:val="single"/>
          <w:rtl w:val="0"/>
        </w:rPr>
        <w:t xml:space="preserve">nif</w:t>
      </w:r>
      <w:r w:rsidDel="00000000" w:rsidR="00000000" w:rsidRPr="00000000">
        <w:rPr>
          <w:rFonts w:ascii="Times New Roman" w:cs="Times New Roman" w:eastAsia="Times New Roman" w:hAnsi="Times New Roman"/>
          <w:sz w:val="24"/>
          <w:szCs w:val="24"/>
          <w:rtl w:val="0"/>
        </w:rPr>
        <w:t xml:space="preserve">icent throne.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your purity, the rightness of your mind and your godly</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anointed and perfected you with </w:t>
      </w:r>
      <w:r w:rsidDel="00000000" w:rsidR="00000000" w:rsidRPr="00000000">
        <w:rPr>
          <w:rFonts w:ascii="Times New Roman" w:cs="Times New Roman" w:eastAsia="Times New Roman" w:hAnsi="Times New Roman"/>
          <w:sz w:val="24"/>
          <w:szCs w:val="24"/>
          <w:u w:val="single"/>
          <w:rtl w:val="0"/>
        </w:rPr>
        <w:t xml:space="preserve">chrism</w:t>
      </w:r>
      <w:r w:rsidDel="00000000" w:rsidR="00000000" w:rsidRPr="00000000">
        <w:rPr>
          <w:rFonts w:ascii="Times New Roman" w:cs="Times New Roman" w:eastAsia="Times New Roman" w:hAnsi="Times New Roman"/>
          <w:sz w:val="24"/>
          <w:szCs w:val="24"/>
          <w:rtl w:val="0"/>
        </w:rPr>
        <w:t xml:space="preserve">, O 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openly appointing you to be 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of His flock!</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guided them to the heaven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desire,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oquent John!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granted all the requests of your heart, O truly wondrous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observed all the laws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God and neighbor without limit, as your </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y self,</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one!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sat</w:t>
      </w:r>
      <w:r w:rsidDel="00000000" w:rsidR="00000000" w:rsidRPr="00000000">
        <w:rPr>
          <w:rFonts w:ascii="Times New Roman" w:cs="Times New Roman" w:eastAsia="Times New Roman" w:hAnsi="Times New Roman"/>
          <w:sz w:val="24"/>
          <w:szCs w:val="24"/>
          <w:rtl w:val="0"/>
        </w:rPr>
        <w:t xml:space="preserve">isfied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need: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today 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John!//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lower of Christ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pastor and beacon of Alex</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dria,</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spring of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B">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h3vaaia1b9wt" w:id="1"/>
      <w:bookmarkEnd w:id="1"/>
      <w:r w:rsidDel="00000000" w:rsidR="00000000" w:rsidRPr="00000000">
        <w:rPr>
          <w:rFonts w:ascii="Times New Roman" w:cs="Times New Roman" w:eastAsia="Times New Roman" w:hAnsi="Times New Roman"/>
          <w:color w:val="000000"/>
          <w:sz w:val="24"/>
          <w:szCs w:val="24"/>
          <w:rtl w:val="0"/>
        </w:rPr>
        <w:t xml:space="preserve">His true sympathy overflowed with increasing compassion for </w:t>
      </w:r>
      <w:r w:rsidDel="00000000" w:rsidR="00000000" w:rsidRPr="00000000">
        <w:rPr>
          <w:rFonts w:ascii="Times New Roman" w:cs="Times New Roman" w:eastAsia="Times New Roman" w:hAnsi="Times New Roman"/>
          <w:color w:val="000000"/>
          <w:sz w:val="24"/>
          <w:szCs w:val="24"/>
          <w:u w:val="single"/>
          <w:rtl w:val="0"/>
        </w:rPr>
        <w:t xml:space="preserve">those</w:t>
      </w:r>
      <w:r w:rsidDel="00000000" w:rsidR="00000000" w:rsidRPr="00000000">
        <w:rPr>
          <w:rFonts w:ascii="Times New Roman" w:cs="Times New Roman" w:eastAsia="Times New Roman" w:hAnsi="Times New Roman"/>
          <w:color w:val="000000"/>
          <w:sz w:val="24"/>
          <w:szCs w:val="24"/>
          <w:rtl w:val="0"/>
        </w:rPr>
        <w:t xml:space="preserve"> in</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who are poor in spirit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our fill!</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prac</w:t>
      </w:r>
      <w:r w:rsidDel="00000000" w:rsidR="00000000" w:rsidRPr="00000000">
        <w:rPr>
          <w:rFonts w:ascii="Times New Roman" w:cs="Times New Roman" w:eastAsia="Times New Roman" w:hAnsi="Times New Roman"/>
          <w:sz w:val="24"/>
          <w:szCs w:val="24"/>
          <w:rtl w:val="0"/>
        </w:rPr>
        <w:t xml:space="preserve">tice his se</w:t>
      </w:r>
      <w:r w:rsidDel="00000000" w:rsidR="00000000" w:rsidRPr="00000000">
        <w:rPr>
          <w:rFonts w:ascii="Times New Roman" w:cs="Times New Roman" w:eastAsia="Times New Roman" w:hAnsi="Times New Roman"/>
          <w:sz w:val="24"/>
          <w:szCs w:val="24"/>
          <w:u w:val="single"/>
          <w:rtl w:val="0"/>
        </w:rPr>
        <w:t xml:space="preserve">ren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a truly compassionate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hospitality to the wandering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through the poor!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braham in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counted worthy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èdness!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prays with boldness that our souls may find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as our sure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er held back form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upon the tree,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Lord,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umphed over the snares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spis</w:t>
      </w:r>
      <w:r w:rsidDel="00000000" w:rsidR="00000000" w:rsidRPr="00000000">
        <w:rPr>
          <w:rFonts w:ascii="Times New Roman" w:cs="Times New Roman" w:eastAsia="Times New Roman" w:hAnsi="Times New Roman"/>
          <w:sz w:val="24"/>
          <w:szCs w:val="24"/>
          <w:rtl w:val="0"/>
        </w:rPr>
        <w:t xml:space="preserve">ing all earthly things,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proclaiming Christ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from him the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 reward</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since you have boldness to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entreat him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preserve the souls of us who take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your son sus</w:t>
      </w:r>
      <w:r w:rsidDel="00000000" w:rsidR="00000000" w:rsidRPr="00000000">
        <w:rPr>
          <w:rFonts w:ascii="Times New Roman" w:cs="Times New Roman" w:eastAsia="Times New Roman" w:hAnsi="Times New Roman"/>
          <w:sz w:val="24"/>
          <w:szCs w:val="24"/>
          <w:u w:val="single"/>
          <w:rtl w:val="0"/>
        </w:rPr>
        <w:t xml:space="preserve">pend</w:t>
      </w:r>
      <w:r w:rsidDel="00000000" w:rsidR="00000000" w:rsidRPr="00000000">
        <w:rPr>
          <w:rFonts w:ascii="Times New Roman" w:cs="Times New Roman" w:eastAsia="Times New Roman" w:hAnsi="Times New Roman"/>
          <w:sz w:val="24"/>
          <w:szCs w:val="24"/>
          <w:rtl w:val="0"/>
        </w:rPr>
        <w:t xml:space="preserve">ed on the tree,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heart, O most pure Virgin, was pierced by the sword of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patience,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pos</w:t>
      </w:r>
      <w:r w:rsidDel="00000000" w:rsidR="00000000" w:rsidRPr="00000000">
        <w:rPr>
          <w:rFonts w:ascii="Times New Roman" w:cs="Times New Roman" w:eastAsia="Times New Roman" w:hAnsi="Times New Roman"/>
          <w:sz w:val="24"/>
          <w:szCs w:val="24"/>
          <w:u w:val="single"/>
          <w:rtl w:val="0"/>
        </w:rPr>
        <w:t xml:space="preserve">ses</w:t>
      </w:r>
      <w:r w:rsidDel="00000000" w:rsidR="00000000" w:rsidRPr="00000000">
        <w:rPr>
          <w:rFonts w:ascii="Times New Roman" w:cs="Times New Roman" w:eastAsia="Times New Roman" w:hAnsi="Times New Roman"/>
          <w:sz w:val="24"/>
          <w:szCs w:val="24"/>
          <w:rtl w:val="0"/>
        </w:rPr>
        <w:t xml:space="preserve">sed your reward,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constant in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while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and </w:t>
      </w:r>
      <w:r w:rsidDel="00000000" w:rsidR="00000000" w:rsidRPr="00000000">
        <w:rPr>
          <w:rFonts w:ascii="Times New Roman" w:cs="Times New Roman" w:eastAsia="Times New Roman" w:hAnsi="Times New Roman"/>
          <w:sz w:val="24"/>
          <w:szCs w:val="24"/>
          <w:u w:val="single"/>
          <w:rtl w:val="0"/>
        </w:rPr>
        <w:t xml:space="preserve">aid</w:t>
      </w:r>
      <w:r w:rsidDel="00000000" w:rsidR="00000000" w:rsidRPr="00000000">
        <w:rPr>
          <w:rFonts w:ascii="Times New Roman" w:cs="Times New Roman" w:eastAsia="Times New Roman" w:hAnsi="Times New Roman"/>
          <w:sz w:val="24"/>
          <w:szCs w:val="24"/>
          <w:rtl w:val="0"/>
        </w:rPr>
        <w:t xml:space="preserve">ing the poor.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the merciful,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w:t>
      </w:r>
    </w:p>
    <w:p w:rsidR="00000000" w:rsidDel="00000000" w:rsidP="00000000" w:rsidRDefault="00000000" w:rsidRPr="00000000" w14:paraId="000000C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John the Merciful, Patriarch of Alexandria, and of all the saints, Lord, Jesus Christ our God, have mercy on us. Amen.</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