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Thomas Wednesday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29th,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Symeon of Persia (April 17th/30th)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leaving the father’s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 O Christ,</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accepting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and death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rise again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through closed doors,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when he felt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side,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glorified you as Lord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upon the Cross, your side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a lance.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tasted gall, O Christ, and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were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tomb as a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God, you destroyed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resurrecting those dead from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you appeared to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wounds confirming your Resurr</w:t>
      </w:r>
      <w:r w:rsidDel="00000000" w:rsidR="00000000" w:rsidRPr="00000000">
        <w:rPr>
          <w:rFonts w:ascii="Times New Roman" w:cs="Times New Roman" w:eastAsia="Times New Roman" w:hAnsi="Times New Roman"/>
          <w:sz w:val="24"/>
          <w:szCs w:val="24"/>
          <w:u w:val="single"/>
          <w:rtl w:val="0"/>
        </w:rPr>
        <w:t xml:space="preserve">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is the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feast!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is mystical,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cha is divine!</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cha is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leads us to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life!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dispels all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cha is the gift of joy to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Thomas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my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carried off the spoils of </w:t>
      </w:r>
      <w:r w:rsidDel="00000000" w:rsidR="00000000" w:rsidRPr="00000000">
        <w:rPr>
          <w:rFonts w:ascii="Times New Roman" w:cs="Times New Roman" w:eastAsia="Times New Roman" w:hAnsi="Times New Roman"/>
          <w:sz w:val="24"/>
          <w:szCs w:val="24"/>
          <w:u w:val="single"/>
          <w:rtl w:val="0"/>
        </w:rPr>
        <w:t xml:space="preserve">realms</w:t>
      </w:r>
      <w:r w:rsidDel="00000000" w:rsidR="00000000" w:rsidRPr="00000000">
        <w:rPr>
          <w:rFonts w:ascii="Times New Roman" w:cs="Times New Roman" w:eastAsia="Times New Roman" w:hAnsi="Times New Roman"/>
          <w:sz w:val="24"/>
          <w:szCs w:val="24"/>
          <w:rtl w:val="0"/>
        </w:rPr>
        <w:t xml:space="preserve"> of hell!”</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your divine commemoration has shone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like the sun,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enlightening the faithful, O all-blessèd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il</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mining the creation with divine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chasing away the gloom of sufferings and the darkness of</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we bless you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year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universal light-giver and most fervent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wisely gained the unchanging things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return for those on earth that are </w:t>
      </w:r>
      <w:r w:rsidDel="00000000" w:rsidR="00000000" w:rsidRPr="00000000">
        <w:rPr>
          <w:rFonts w:ascii="Times New Roman" w:cs="Times New Roman" w:eastAsia="Times New Roman" w:hAnsi="Times New Roman"/>
          <w:sz w:val="24"/>
          <w:szCs w:val="24"/>
          <w:u w:val="single"/>
          <w:rtl w:val="0"/>
        </w:rPr>
        <w:t xml:space="preserve">fleet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incorruptible glory for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tible.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exchange for great tortures and all kinds of outrage, O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in</w:t>
      </w:r>
      <w:r w:rsidDel="00000000" w:rsidR="00000000" w:rsidRPr="00000000">
        <w:rPr>
          <w:rFonts w:ascii="Times New Roman" w:cs="Times New Roman" w:eastAsia="Times New Roman" w:hAnsi="Times New Roman"/>
          <w:sz w:val="24"/>
          <w:szCs w:val="24"/>
          <w:u w:val="single"/>
          <w:rtl w:val="0"/>
        </w:rPr>
        <w:t xml:space="preserve">eff</w:t>
      </w:r>
      <w:r w:rsidDel="00000000" w:rsidR="00000000" w:rsidRPr="00000000">
        <w:rPr>
          <w:rFonts w:ascii="Times New Roman" w:cs="Times New Roman" w:eastAsia="Times New Roman" w:hAnsi="Times New Roman"/>
          <w:sz w:val="24"/>
          <w:szCs w:val="24"/>
          <w:rtl w:val="0"/>
        </w:rPr>
        <w:t xml:space="preserve">able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in them with your fellow contenders, O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on behalf of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in faith.</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your words,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wounded the assemblies of evil ones, O martyr </w:t>
      </w:r>
      <w:r w:rsidDel="00000000" w:rsidR="00000000" w:rsidRPr="00000000">
        <w:rPr>
          <w:rFonts w:ascii="Times New Roman" w:cs="Times New Roman" w:eastAsia="Times New Roman" w:hAnsi="Times New Roman"/>
          <w:sz w:val="24"/>
          <w:szCs w:val="24"/>
          <w:u w:val="single"/>
          <w:rtl w:val="0"/>
        </w:rPr>
        <w:t xml:space="preserve">Sym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the clouds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spoke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choirs of angels 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continually applauded your un</w:t>
      </w:r>
      <w:r w:rsidDel="00000000" w:rsidR="00000000" w:rsidRPr="00000000">
        <w:rPr>
          <w:rFonts w:ascii="Times New Roman" w:cs="Times New Roman" w:eastAsia="Times New Roman" w:hAnsi="Times New Roman"/>
          <w:sz w:val="24"/>
          <w:szCs w:val="24"/>
          <w:u w:val="single"/>
          <w:rtl w:val="0"/>
        </w:rPr>
        <w:t xml:space="preserve">yield</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w:t>
      </w:r>
    </w:p>
    <w:p w:rsidR="00000000" w:rsidDel="00000000" w:rsidP="00000000" w:rsidRDefault="00000000" w:rsidRPr="00000000" w14:paraId="00000080">
      <w:pPr>
        <w:pStyle w:val="Heading1"/>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faith,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them </w:t>
      </w:r>
    </w:p>
    <w:p w:rsidR="00000000" w:rsidDel="00000000" w:rsidP="00000000" w:rsidRDefault="00000000" w:rsidRPr="00000000" w14:paraId="00000081">
      <w:pPr>
        <w:pStyle w:val="Heading1"/>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all celebrate the feast of your holy dor</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glory to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strange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Doubt bore </w:t>
      </w:r>
      <w:r w:rsidDel="00000000" w:rsidR="00000000" w:rsidRPr="00000000">
        <w:rPr>
          <w:rFonts w:ascii="Times New Roman" w:cs="Times New Roman" w:eastAsia="Times New Roman" w:hAnsi="Times New Roman"/>
          <w:sz w:val="24"/>
          <w:szCs w:val="24"/>
          <w:u w:val="single"/>
          <w:rtl w:val="0"/>
        </w:rPr>
        <w:t xml:space="preserve">cer</w:t>
      </w:r>
      <w:r w:rsidDel="00000000" w:rsidR="00000000" w:rsidRPr="00000000">
        <w:rPr>
          <w:rFonts w:ascii="Times New Roman" w:cs="Times New Roman" w:eastAsia="Times New Roman" w:hAnsi="Times New Roman"/>
          <w:sz w:val="24"/>
          <w:szCs w:val="24"/>
          <w:rtl w:val="0"/>
        </w:rPr>
        <w:t xml:space="preserve">tain faith!</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said: “Unless I see, I shall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believe!”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ing his side,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blessed the incarnate Son of God who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flesh,</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proclaimed the resurrected God by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joy: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Lord and my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have been delivered from corruption by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lyre</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many strings moved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cults of evil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the peoples from the delusion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teaching them to worship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both now and ever, and unto the ages of ages. Amen.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strange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grass should touch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and be safe!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placed his hand on the fiery side of Jesus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not </w:t>
      </w:r>
      <w:r w:rsidDel="00000000" w:rsidR="00000000" w:rsidRPr="00000000">
        <w:rPr>
          <w:rFonts w:ascii="Times New Roman" w:cs="Times New Roman" w:eastAsia="Times New Roman" w:hAnsi="Times New Roman"/>
          <w:sz w:val="24"/>
          <w:szCs w:val="24"/>
          <w:u w:val="single"/>
          <w:rtl w:val="0"/>
        </w:rPr>
        <w:t xml:space="preserve">burned</w:t>
      </w:r>
      <w:r w:rsidDel="00000000" w:rsidR="00000000" w:rsidRPr="00000000">
        <w:rPr>
          <w:rFonts w:ascii="Times New Roman" w:cs="Times New Roman" w:eastAsia="Times New Roman" w:hAnsi="Times New Roman"/>
          <w:sz w:val="24"/>
          <w:szCs w:val="24"/>
          <w:rtl w:val="0"/>
        </w:rPr>
        <w:t xml:space="preserve"> by this,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his doubt changed to certain faith and he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out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vently: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my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and God,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rect</w:t>
      </w:r>
      <w:r w:rsidDel="00000000" w:rsidR="00000000" w:rsidRPr="00000000">
        <w:rPr>
          <w:rFonts w:ascii="Times New Roman" w:cs="Times New Roman" w:eastAsia="Times New Roman" w:hAnsi="Times New Roman"/>
          <w:sz w:val="24"/>
          <w:szCs w:val="24"/>
          <w:rtl w:val="0"/>
        </w:rPr>
        <w:t xml:space="preserve">ed from the dead.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tomb, thou didst shine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O Life!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closed doors thou didst come to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in us, through them, an upright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greatness of thy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Symeon of Persia, of our Holy Fathers and all the saints, Lord, Jesus Christ our God, have mercy on us.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